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3FEF" w:rsidRDefault="00C203F0" w:rsidP="00C203F0">
      <w:pPr>
        <w:jc w:val="center"/>
        <w:rPr>
          <w:rFonts w:ascii="Times New Roman" w:hAnsi="Times New Roman" w:cs="Times New Roman"/>
          <w:sz w:val="32"/>
          <w:szCs w:val="32"/>
        </w:rPr>
      </w:pPr>
      <w:bookmarkStart w:id="0" w:name="_GoBack"/>
      <w:r w:rsidRPr="00C203F0">
        <w:rPr>
          <w:rFonts w:ascii="Times New Roman" w:hAnsi="Times New Roman" w:cs="Times New Roman"/>
          <w:sz w:val="32"/>
          <w:szCs w:val="32"/>
        </w:rPr>
        <w:t xml:space="preserve">2 </w:t>
      </w:r>
      <w:proofErr w:type="spellStart"/>
      <w:r w:rsidRPr="00C203F0">
        <w:rPr>
          <w:rFonts w:ascii="Times New Roman" w:hAnsi="Times New Roman" w:cs="Times New Roman"/>
          <w:sz w:val="32"/>
          <w:szCs w:val="32"/>
        </w:rPr>
        <w:t>тақырып</w:t>
      </w:r>
      <w:proofErr w:type="spellEnd"/>
      <w:r w:rsidRPr="00C203F0">
        <w:rPr>
          <w:rFonts w:ascii="Times New Roman" w:hAnsi="Times New Roman" w:cs="Times New Roman"/>
          <w:sz w:val="32"/>
          <w:szCs w:val="32"/>
        </w:rPr>
        <w:t xml:space="preserve">. </w:t>
      </w:r>
      <w:proofErr w:type="spellStart"/>
      <w:r w:rsidRPr="00C203F0">
        <w:rPr>
          <w:rFonts w:ascii="Times New Roman" w:hAnsi="Times New Roman" w:cs="Times New Roman"/>
          <w:sz w:val="32"/>
          <w:szCs w:val="32"/>
        </w:rPr>
        <w:t>Кристалл</w:t>
      </w:r>
      <w:proofErr w:type="spellEnd"/>
      <w:r w:rsidRPr="00C203F0">
        <w:rPr>
          <w:rFonts w:ascii="Times New Roman" w:hAnsi="Times New Roman" w:cs="Times New Roman"/>
          <w:sz w:val="32"/>
          <w:szCs w:val="32"/>
        </w:rPr>
        <w:t xml:space="preserve"> </w:t>
      </w:r>
      <w:proofErr w:type="spellStart"/>
      <w:r w:rsidRPr="00C203F0">
        <w:rPr>
          <w:rFonts w:ascii="Times New Roman" w:hAnsi="Times New Roman" w:cs="Times New Roman"/>
          <w:sz w:val="32"/>
          <w:szCs w:val="32"/>
        </w:rPr>
        <w:t>үшін</w:t>
      </w:r>
      <w:proofErr w:type="spellEnd"/>
      <w:r w:rsidRPr="00C203F0">
        <w:rPr>
          <w:rFonts w:ascii="Times New Roman" w:hAnsi="Times New Roman" w:cs="Times New Roman"/>
          <w:sz w:val="32"/>
          <w:szCs w:val="32"/>
        </w:rPr>
        <w:t xml:space="preserve"> </w:t>
      </w:r>
      <w:proofErr w:type="spellStart"/>
      <w:r w:rsidRPr="00C203F0">
        <w:rPr>
          <w:rFonts w:ascii="Times New Roman" w:hAnsi="Times New Roman" w:cs="Times New Roman"/>
          <w:sz w:val="32"/>
          <w:szCs w:val="32"/>
        </w:rPr>
        <w:t>Шредингер</w:t>
      </w:r>
      <w:proofErr w:type="spellEnd"/>
      <w:r w:rsidRPr="00C203F0">
        <w:rPr>
          <w:rFonts w:ascii="Times New Roman" w:hAnsi="Times New Roman" w:cs="Times New Roman"/>
          <w:sz w:val="32"/>
          <w:szCs w:val="32"/>
        </w:rPr>
        <w:t xml:space="preserve"> </w:t>
      </w:r>
      <w:proofErr w:type="spellStart"/>
      <w:r w:rsidRPr="00C203F0">
        <w:rPr>
          <w:rFonts w:ascii="Times New Roman" w:hAnsi="Times New Roman" w:cs="Times New Roman"/>
          <w:sz w:val="32"/>
          <w:szCs w:val="32"/>
        </w:rPr>
        <w:t>теңдеуі</w:t>
      </w:r>
      <w:proofErr w:type="spellEnd"/>
      <w:r w:rsidRPr="00C203F0">
        <w:rPr>
          <w:rFonts w:ascii="Times New Roman" w:hAnsi="Times New Roman" w:cs="Times New Roman"/>
          <w:sz w:val="32"/>
          <w:szCs w:val="32"/>
        </w:rPr>
        <w:t>.</w:t>
      </w:r>
    </w:p>
    <w:bookmarkEnd w:id="0"/>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Электронның толқындық қасиеттеріне байланысты оның атомдағы қозғалысын кванттық механикалық толқындық теңдеу арқылы сипаттауға болады. Толқындық теңдеуді алғаш рет австриялық ғалым Эрвин Шредингер алған және оның атымен аталған. Бұл теңдеу электронның энергиясын кеңістіктік координаталар мен </w:t>
      </w:r>
      <w:r w:rsidRPr="00C203F0">
        <w:rPr>
          <w:rFonts w:ascii="Times New Roman" w:eastAsia="Times New Roman" w:hAnsi="Times New Roman" w:cs="Times New Roman"/>
          <w:noProof/>
          <w:sz w:val="28"/>
          <w:szCs w:val="28"/>
          <w:vertAlign w:val="subscript"/>
          <w:lang w:val="ru-RU" w:eastAsia="ru-RU"/>
        </w:rPr>
        <w:object w:dxaOrig="279"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7" type="#_x0000_t75" style="width:13.2pt;height:13.2pt" o:ole="">
            <v:imagedata r:id="rId5" o:title=""/>
          </v:shape>
          <o:OLEObject Type="Embed" ProgID="Equation.3" ShapeID="_x0000_i2087" DrawAspect="Content" ObjectID="_1792388620" r:id="rId6"/>
        </w:object>
      </w:r>
      <w:r w:rsidRPr="00C203F0">
        <w:rPr>
          <w:rFonts w:ascii="Times New Roman" w:eastAsia="Times New Roman" w:hAnsi="Times New Roman" w:cs="Times New Roman"/>
          <w:sz w:val="28"/>
          <w:szCs w:val="28"/>
          <w:lang w:val="kk-KZ" w:eastAsia="ru-RU"/>
        </w:rPr>
        <w:t>толқындық функциямен байланыстырады.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Күш өрісінде қозғалатын және потенциалдық энергиясы </w:t>
      </w: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п</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x,y,z,t</w:t>
      </w:r>
      <w:r w:rsidRPr="00C203F0">
        <w:rPr>
          <w:rFonts w:ascii="Times New Roman" w:eastAsia="Times New Roman" w:hAnsi="Times New Roman" w:cs="Times New Roman"/>
          <w:sz w:val="28"/>
          <w:szCs w:val="28"/>
          <w:lang w:val="kk-KZ" w:eastAsia="ru-RU"/>
        </w:rPr>
        <w:t>) болатын бөлшек үшін Шредингер теңдеуі келесі түрде жазылады:</w:t>
      </w:r>
    </w:p>
    <w:p w:rsidR="00C203F0" w:rsidRPr="00C203F0" w:rsidRDefault="00C203F0" w:rsidP="00C203F0">
      <w:pPr>
        <w:spacing w:before="60" w:after="60" w:line="240" w:lineRule="auto"/>
        <w:jc w:val="right"/>
        <w:rPr>
          <w:rFonts w:ascii="Times New Roman" w:eastAsia="Times New Roman" w:hAnsi="Times New Roman" w:cs="Times New Roman"/>
          <w:sz w:val="28"/>
          <w:szCs w:val="28"/>
          <w:lang w:val="kk-KZ" w:eastAsia="ru-RU"/>
        </w:rPr>
      </w:pPr>
      <m:oMath>
        <m:f>
          <m:fPr>
            <m:ctrlPr>
              <w:rPr>
                <w:rFonts w:ascii="Cambria Math" w:eastAsia="Times New Roman" w:hAnsi="Cambria Math" w:cs="Times New Roman"/>
                <w:i/>
                <w:noProof/>
                <w:sz w:val="28"/>
                <w:szCs w:val="28"/>
                <w:lang w:val="ru-RU" w:eastAsia="ru-RU"/>
              </w:rPr>
            </m:ctrlPr>
          </m:fPr>
          <m:num>
            <m:r>
              <w:rPr>
                <w:rFonts w:ascii="Cambria Math" w:eastAsia="Times New Roman" w:hAnsi="Times New Roman" w:cs="Times New Roman"/>
                <w:noProof/>
                <w:sz w:val="28"/>
                <w:szCs w:val="28"/>
                <w:lang w:val="kk-KZ" w:eastAsia="ru-RU"/>
              </w:rPr>
              <m:t>h</m:t>
            </m:r>
          </m:num>
          <m:den>
            <m:r>
              <w:rPr>
                <w:rFonts w:ascii="Cambria Math" w:eastAsia="Times New Roman" w:hAnsi="Times New Roman" w:cs="Times New Roman"/>
                <w:noProof/>
                <w:sz w:val="28"/>
                <w:szCs w:val="28"/>
                <w:lang w:val="kk-KZ" w:eastAsia="ru-RU"/>
              </w:rPr>
              <m:t>2πi</m:t>
            </m:r>
          </m:den>
        </m:f>
        <m:f>
          <m:fPr>
            <m:ctrlPr>
              <w:rPr>
                <w:rFonts w:ascii="Cambria Math" w:eastAsia="Times New Roman" w:hAnsi="Cambria Math" w:cs="Times New Roman"/>
                <w:i/>
                <w:noProof/>
                <w:sz w:val="28"/>
                <w:szCs w:val="28"/>
                <w:lang w:val="ru-RU" w:eastAsia="ru-RU"/>
              </w:rPr>
            </m:ctrlPr>
          </m:fPr>
          <m:num>
            <m:r>
              <w:rPr>
                <w:rFonts w:ascii="Cambria Math" w:eastAsia="Times New Roman" w:hAnsi="Times New Roman" w:cs="Times New Roman"/>
                <w:noProof/>
                <w:sz w:val="28"/>
                <w:szCs w:val="28"/>
                <w:lang w:val="kk-KZ" w:eastAsia="ru-RU"/>
              </w:rPr>
              <m:t>∂ψ</m:t>
            </m:r>
          </m:num>
          <m:den>
            <m:r>
              <w:rPr>
                <w:rFonts w:ascii="Cambria Math" w:eastAsia="Times New Roman" w:hAnsi="Times New Roman" w:cs="Times New Roman"/>
                <w:noProof/>
                <w:sz w:val="28"/>
                <w:szCs w:val="28"/>
                <w:lang w:val="kk-KZ" w:eastAsia="ru-RU"/>
              </w:rPr>
              <m:t>∂t</m:t>
            </m:r>
          </m:den>
        </m:f>
        <m:r>
          <w:rPr>
            <w:rFonts w:ascii="Cambria Math" w:eastAsia="Times New Roman" w:hAnsi="Times New Roman" w:cs="Times New Roman"/>
            <w:noProof/>
            <w:sz w:val="28"/>
            <w:szCs w:val="28"/>
            <w:lang w:val="kk-KZ" w:eastAsia="ru-RU"/>
          </w:rPr>
          <m:t>=</m:t>
        </m:r>
        <m:f>
          <m:fPr>
            <m:ctrlPr>
              <w:rPr>
                <w:rFonts w:ascii="Cambria Math" w:eastAsia="Times New Roman" w:hAnsi="Cambria Math" w:cs="Times New Roman"/>
                <w:i/>
                <w:noProof/>
                <w:sz w:val="28"/>
                <w:szCs w:val="28"/>
                <w:lang w:val="ru-RU" w:eastAsia="ru-RU"/>
              </w:rPr>
            </m:ctrlPr>
          </m:fPr>
          <m:num>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h</m:t>
                </m:r>
              </m:e>
              <m:sup>
                <m:r>
                  <w:rPr>
                    <w:rFonts w:ascii="Cambria Math" w:eastAsia="Times New Roman" w:hAnsi="Times New Roman" w:cs="Times New Roman"/>
                    <w:noProof/>
                    <w:sz w:val="28"/>
                    <w:szCs w:val="28"/>
                    <w:lang w:val="kk-KZ" w:eastAsia="ru-RU"/>
                  </w:rPr>
                  <m:t>2</m:t>
                </m:r>
              </m:sup>
            </m:sSup>
          </m:num>
          <m:den>
            <m:r>
              <w:rPr>
                <w:rFonts w:ascii="Cambria Math" w:eastAsia="Times New Roman" w:hAnsi="Times New Roman" w:cs="Times New Roman"/>
                <w:noProof/>
                <w:sz w:val="28"/>
                <w:szCs w:val="28"/>
                <w:lang w:val="kk-KZ" w:eastAsia="ru-RU"/>
              </w:rPr>
              <m:t>8</m:t>
            </m:r>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π</m:t>
                </m:r>
              </m:e>
              <m:sup>
                <m:r>
                  <w:rPr>
                    <w:rFonts w:ascii="Cambria Math" w:eastAsia="Times New Roman" w:hAnsi="Times New Roman" w:cs="Times New Roman"/>
                    <w:noProof/>
                    <w:sz w:val="28"/>
                    <w:szCs w:val="28"/>
                    <w:lang w:val="kk-KZ" w:eastAsia="ru-RU"/>
                  </w:rPr>
                  <m:t>2</m:t>
                </m:r>
              </m:sup>
            </m:sSup>
            <m:r>
              <w:rPr>
                <w:rFonts w:ascii="Cambria Math" w:eastAsia="Times New Roman" w:hAnsi="Times New Roman" w:cs="Times New Roman"/>
                <w:noProof/>
                <w:sz w:val="28"/>
                <w:szCs w:val="28"/>
                <w:lang w:val="kk-KZ" w:eastAsia="ru-RU"/>
              </w:rPr>
              <m:t>m</m:t>
            </m:r>
          </m:den>
        </m:f>
        <m:d>
          <m:dPr>
            <m:ctrlPr>
              <w:rPr>
                <w:rFonts w:ascii="Cambria Math" w:eastAsia="Times New Roman" w:hAnsi="Cambria Math" w:cs="Times New Roman"/>
                <w:i/>
                <w:noProof/>
                <w:sz w:val="28"/>
                <w:szCs w:val="28"/>
                <w:lang w:val="ru-RU" w:eastAsia="ru-RU"/>
              </w:rPr>
            </m:ctrlPr>
          </m:dPr>
          <m:e>
            <m:f>
              <m:fPr>
                <m:ctrlPr>
                  <w:rPr>
                    <w:rFonts w:ascii="Cambria Math" w:eastAsia="Times New Roman" w:hAnsi="Cambria Math" w:cs="Times New Roman"/>
                    <w:i/>
                    <w:noProof/>
                    <w:sz w:val="28"/>
                    <w:szCs w:val="28"/>
                    <w:lang w:val="ru-RU" w:eastAsia="ru-RU"/>
                  </w:rPr>
                </m:ctrlPr>
              </m:fPr>
              <m:num>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m:t>
                    </m:r>
                  </m:e>
                  <m:sup>
                    <m:r>
                      <w:rPr>
                        <w:rFonts w:ascii="Cambria Math" w:eastAsia="Times New Roman" w:hAnsi="Times New Roman" w:cs="Times New Roman"/>
                        <w:noProof/>
                        <w:sz w:val="28"/>
                        <w:szCs w:val="28"/>
                        <w:lang w:val="kk-KZ" w:eastAsia="ru-RU"/>
                      </w:rPr>
                      <m:t>2</m:t>
                    </m:r>
                  </m:sup>
                </m:sSup>
                <m:r>
                  <w:rPr>
                    <w:rFonts w:ascii="Cambria Math" w:eastAsia="Times New Roman" w:hAnsi="Times New Roman" w:cs="Times New Roman"/>
                    <w:noProof/>
                    <w:sz w:val="28"/>
                    <w:szCs w:val="28"/>
                    <w:lang w:val="kk-KZ" w:eastAsia="ru-RU"/>
                  </w:rPr>
                  <m:t>ψ</m:t>
                </m:r>
              </m:num>
              <m:den>
                <m:r>
                  <w:rPr>
                    <w:rFonts w:ascii="Cambria Math" w:eastAsia="Times New Roman" w:hAnsi="Times New Roman" w:cs="Times New Roman"/>
                    <w:noProof/>
                    <w:sz w:val="28"/>
                    <w:szCs w:val="28"/>
                    <w:lang w:val="kk-KZ" w:eastAsia="ru-RU"/>
                  </w:rPr>
                  <m:t>∂</m:t>
                </m:r>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x</m:t>
                    </m:r>
                  </m:e>
                  <m:sup>
                    <m:r>
                      <w:rPr>
                        <w:rFonts w:ascii="Cambria Math" w:eastAsia="Times New Roman" w:hAnsi="Times New Roman" w:cs="Times New Roman"/>
                        <w:noProof/>
                        <w:sz w:val="28"/>
                        <w:szCs w:val="28"/>
                        <w:lang w:val="kk-KZ" w:eastAsia="ru-RU"/>
                      </w:rPr>
                      <m:t>2</m:t>
                    </m:r>
                  </m:sup>
                </m:sSup>
              </m:den>
            </m:f>
            <m:r>
              <w:rPr>
                <w:rFonts w:ascii="Cambria Math" w:eastAsia="Times New Roman" w:hAnsi="Times New Roman" w:cs="Times New Roman"/>
                <w:noProof/>
                <w:sz w:val="28"/>
                <w:szCs w:val="28"/>
                <w:lang w:val="kk-KZ" w:eastAsia="ru-RU"/>
              </w:rPr>
              <m:t>+</m:t>
            </m:r>
            <m:f>
              <m:fPr>
                <m:ctrlPr>
                  <w:rPr>
                    <w:rFonts w:ascii="Cambria Math" w:eastAsia="Times New Roman" w:hAnsi="Cambria Math" w:cs="Times New Roman"/>
                    <w:i/>
                    <w:noProof/>
                    <w:sz w:val="28"/>
                    <w:szCs w:val="28"/>
                    <w:lang w:val="ru-RU" w:eastAsia="ru-RU"/>
                  </w:rPr>
                </m:ctrlPr>
              </m:fPr>
              <m:num>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m:t>
                    </m:r>
                  </m:e>
                  <m:sup>
                    <m:r>
                      <w:rPr>
                        <w:rFonts w:ascii="Cambria Math" w:eastAsia="Times New Roman" w:hAnsi="Times New Roman" w:cs="Times New Roman"/>
                        <w:noProof/>
                        <w:sz w:val="28"/>
                        <w:szCs w:val="28"/>
                        <w:lang w:val="kk-KZ" w:eastAsia="ru-RU"/>
                      </w:rPr>
                      <m:t>2</m:t>
                    </m:r>
                  </m:sup>
                </m:sSup>
                <m:r>
                  <w:rPr>
                    <w:rFonts w:ascii="Cambria Math" w:eastAsia="Times New Roman" w:hAnsi="Times New Roman" w:cs="Times New Roman"/>
                    <w:noProof/>
                    <w:sz w:val="28"/>
                    <w:szCs w:val="28"/>
                    <w:lang w:val="kk-KZ" w:eastAsia="ru-RU"/>
                  </w:rPr>
                  <m:t>ψ</m:t>
                </m:r>
              </m:num>
              <m:den>
                <m:r>
                  <w:rPr>
                    <w:rFonts w:ascii="Cambria Math" w:eastAsia="Times New Roman" w:hAnsi="Times New Roman" w:cs="Times New Roman"/>
                    <w:noProof/>
                    <w:sz w:val="28"/>
                    <w:szCs w:val="28"/>
                    <w:lang w:val="kk-KZ" w:eastAsia="ru-RU"/>
                  </w:rPr>
                  <m:t>∂</m:t>
                </m:r>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y</m:t>
                    </m:r>
                  </m:e>
                  <m:sup>
                    <m:r>
                      <w:rPr>
                        <w:rFonts w:ascii="Cambria Math" w:eastAsia="Times New Roman" w:hAnsi="Times New Roman" w:cs="Times New Roman"/>
                        <w:noProof/>
                        <w:sz w:val="28"/>
                        <w:szCs w:val="28"/>
                        <w:lang w:val="kk-KZ" w:eastAsia="ru-RU"/>
                      </w:rPr>
                      <m:t>2</m:t>
                    </m:r>
                  </m:sup>
                </m:sSup>
              </m:den>
            </m:f>
            <m:r>
              <w:rPr>
                <w:rFonts w:ascii="Cambria Math" w:eastAsia="Times New Roman" w:hAnsi="Times New Roman" w:cs="Times New Roman"/>
                <w:noProof/>
                <w:sz w:val="28"/>
                <w:szCs w:val="28"/>
                <w:lang w:val="kk-KZ" w:eastAsia="ru-RU"/>
              </w:rPr>
              <m:t>+</m:t>
            </m:r>
            <m:f>
              <m:fPr>
                <m:ctrlPr>
                  <w:rPr>
                    <w:rFonts w:ascii="Cambria Math" w:eastAsia="Times New Roman" w:hAnsi="Cambria Math" w:cs="Times New Roman"/>
                    <w:i/>
                    <w:noProof/>
                    <w:sz w:val="28"/>
                    <w:szCs w:val="28"/>
                    <w:lang w:val="ru-RU" w:eastAsia="ru-RU"/>
                  </w:rPr>
                </m:ctrlPr>
              </m:fPr>
              <m:num>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m:t>
                    </m:r>
                  </m:e>
                  <m:sup>
                    <m:r>
                      <w:rPr>
                        <w:rFonts w:ascii="Cambria Math" w:eastAsia="Times New Roman" w:hAnsi="Times New Roman" w:cs="Times New Roman"/>
                        <w:noProof/>
                        <w:sz w:val="28"/>
                        <w:szCs w:val="28"/>
                        <w:lang w:val="kk-KZ" w:eastAsia="ru-RU"/>
                      </w:rPr>
                      <m:t>2</m:t>
                    </m:r>
                  </m:sup>
                </m:sSup>
                <m:r>
                  <w:rPr>
                    <w:rFonts w:ascii="Cambria Math" w:eastAsia="Times New Roman" w:hAnsi="Times New Roman" w:cs="Times New Roman"/>
                    <w:noProof/>
                    <w:sz w:val="28"/>
                    <w:szCs w:val="28"/>
                    <w:lang w:val="kk-KZ" w:eastAsia="ru-RU"/>
                  </w:rPr>
                  <m:t>ψ</m:t>
                </m:r>
              </m:num>
              <m:den>
                <m:r>
                  <w:rPr>
                    <w:rFonts w:ascii="Cambria Math" w:eastAsia="Times New Roman" w:hAnsi="Times New Roman" w:cs="Times New Roman"/>
                    <w:noProof/>
                    <w:sz w:val="28"/>
                    <w:szCs w:val="28"/>
                    <w:lang w:val="kk-KZ" w:eastAsia="ru-RU"/>
                  </w:rPr>
                  <m:t>∂</m:t>
                </m:r>
                <m:sSup>
                  <m:sSupPr>
                    <m:ctrlPr>
                      <w:rPr>
                        <w:rFonts w:ascii="Cambria Math" w:eastAsia="Times New Roman" w:hAnsi="Cambria Math" w:cs="Times New Roman"/>
                        <w:i/>
                        <w:noProof/>
                        <w:sz w:val="28"/>
                        <w:szCs w:val="28"/>
                        <w:lang w:val="ru-RU" w:eastAsia="ru-RU"/>
                      </w:rPr>
                    </m:ctrlPr>
                  </m:sSupPr>
                  <m:e>
                    <m:r>
                      <w:rPr>
                        <w:rFonts w:ascii="Cambria Math" w:eastAsia="Times New Roman" w:hAnsi="Times New Roman" w:cs="Times New Roman"/>
                        <w:noProof/>
                        <w:sz w:val="28"/>
                        <w:szCs w:val="28"/>
                        <w:lang w:val="kk-KZ" w:eastAsia="ru-RU"/>
                      </w:rPr>
                      <m:t>z</m:t>
                    </m:r>
                  </m:e>
                  <m:sup>
                    <m:r>
                      <w:rPr>
                        <w:rFonts w:ascii="Cambria Math" w:eastAsia="Times New Roman" w:hAnsi="Times New Roman" w:cs="Times New Roman"/>
                        <w:noProof/>
                        <w:sz w:val="28"/>
                        <w:szCs w:val="28"/>
                        <w:lang w:val="kk-KZ" w:eastAsia="ru-RU"/>
                      </w:rPr>
                      <m:t>2</m:t>
                    </m:r>
                  </m:sup>
                </m:sSup>
              </m:den>
            </m:f>
          </m:e>
        </m:d>
        <m:r>
          <w:rPr>
            <w:rFonts w:ascii="Cambria Math" w:eastAsia="Times New Roman" w:hAnsi="Times New Roman" w:cs="Times New Roman"/>
            <w:noProof/>
            <w:sz w:val="28"/>
            <w:szCs w:val="28"/>
            <w:lang w:val="kk-KZ" w:eastAsia="ru-RU"/>
          </w:rPr>
          <m:t>+</m:t>
        </m:r>
        <m:d>
          <m:dPr>
            <m:begChr m:val="["/>
            <m:endChr m:val="]"/>
            <m:ctrlPr>
              <w:rPr>
                <w:rFonts w:ascii="Cambria Math" w:eastAsia="Times New Roman" w:hAnsi="Cambria Math" w:cs="Times New Roman"/>
                <w:i/>
                <w:noProof/>
                <w:sz w:val="28"/>
                <w:szCs w:val="28"/>
                <w:lang w:val="ru-RU" w:eastAsia="ru-RU"/>
              </w:rPr>
            </m:ctrlPr>
          </m:dPr>
          <m:e>
            <m:r>
              <w:rPr>
                <w:rFonts w:ascii="Cambria Math" w:eastAsia="Times New Roman" w:hAnsi="Times New Roman" w:cs="Times New Roman"/>
                <w:noProof/>
                <w:sz w:val="28"/>
                <w:szCs w:val="28"/>
                <w:lang w:val="kk-KZ" w:eastAsia="ru-RU"/>
              </w:rPr>
              <m:t>W</m:t>
            </m:r>
            <m:r>
              <w:rPr>
                <w:rFonts w:ascii="Cambria Math" w:eastAsia="Times New Roman" w:hAnsi="Times New Roman" w:cs="Times New Roman"/>
                <w:noProof/>
                <w:sz w:val="28"/>
                <w:szCs w:val="28"/>
                <w:lang w:val="kk-KZ" w:eastAsia="ru-RU"/>
              </w:rPr>
              <m:t>-</m:t>
            </m:r>
            <m:sSub>
              <m:sSubPr>
                <m:ctrlPr>
                  <w:rPr>
                    <w:rFonts w:ascii="Cambria Math" w:eastAsia="Times New Roman" w:hAnsi="Cambria Math" w:cs="Times New Roman"/>
                    <w:i/>
                    <w:noProof/>
                    <w:sz w:val="28"/>
                    <w:szCs w:val="28"/>
                    <w:lang w:val="ru-RU" w:eastAsia="ru-RU"/>
                  </w:rPr>
                </m:ctrlPr>
              </m:sSubPr>
              <m:e>
                <m:r>
                  <w:rPr>
                    <w:rFonts w:ascii="Cambria Math" w:eastAsia="Times New Roman" w:hAnsi="Times New Roman" w:cs="Times New Roman"/>
                    <w:noProof/>
                    <w:sz w:val="28"/>
                    <w:szCs w:val="28"/>
                    <w:lang w:val="kk-KZ" w:eastAsia="ru-RU"/>
                  </w:rPr>
                  <m:t>W</m:t>
                </m:r>
              </m:e>
              <m:sub>
                <m:r>
                  <w:rPr>
                    <w:rFonts w:ascii="Cambria Math" w:eastAsia="Times New Roman" w:hAnsi="Times New Roman" w:cs="Times New Roman"/>
                    <w:noProof/>
                    <w:sz w:val="28"/>
                    <w:szCs w:val="28"/>
                    <w:lang w:val="kk-KZ" w:eastAsia="ru-RU"/>
                  </w:rPr>
                  <m:t>n</m:t>
                </m:r>
              </m:sub>
            </m:sSub>
            <m:d>
              <m:dPr>
                <m:ctrlPr>
                  <w:rPr>
                    <w:rFonts w:ascii="Cambria Math" w:eastAsia="Times New Roman" w:hAnsi="Cambria Math" w:cs="Times New Roman"/>
                    <w:i/>
                    <w:noProof/>
                    <w:sz w:val="28"/>
                    <w:szCs w:val="28"/>
                    <w:lang w:val="ru-RU" w:eastAsia="ru-RU"/>
                  </w:rPr>
                </m:ctrlPr>
              </m:dPr>
              <m:e>
                <m:r>
                  <w:rPr>
                    <w:rFonts w:ascii="Cambria Math" w:eastAsia="Times New Roman" w:hAnsi="Times New Roman" w:cs="Times New Roman"/>
                    <w:noProof/>
                    <w:sz w:val="28"/>
                    <w:szCs w:val="28"/>
                    <w:lang w:val="kk-KZ" w:eastAsia="ru-RU"/>
                  </w:rPr>
                  <m:t>x,y,z,t</m:t>
                </m:r>
              </m:e>
            </m:d>
          </m:e>
        </m:d>
        <m:r>
          <w:rPr>
            <w:rFonts w:ascii="Cambria Math" w:eastAsia="Times New Roman" w:hAnsi="Times New Roman" w:cs="Times New Roman"/>
            <w:noProof/>
            <w:sz w:val="28"/>
            <w:szCs w:val="28"/>
            <w:lang w:val="kk-KZ" w:eastAsia="ru-RU"/>
          </w:rPr>
          <m:t>ψ</m:t>
        </m:r>
      </m:oMath>
      <w:r w:rsidRPr="00C203F0">
        <w:rPr>
          <w:rFonts w:ascii="Times New Roman" w:eastAsia="Times New Roman" w:hAnsi="Times New Roman" w:cs="Times New Roman"/>
          <w:sz w:val="28"/>
          <w:szCs w:val="28"/>
          <w:lang w:val="kk-KZ" w:eastAsia="ru-RU"/>
        </w:rPr>
        <w:t xml:space="preserve">.      </w:t>
      </w:r>
      <w:bookmarkStart w:id="1" w:name="_Hlk137462507"/>
      <w:r w:rsidRPr="00C203F0">
        <w:rPr>
          <w:rFonts w:ascii="Times New Roman" w:eastAsia="Times New Roman" w:hAnsi="Times New Roman" w:cs="Times New Roman"/>
          <w:sz w:val="28"/>
          <w:szCs w:val="24"/>
          <w:lang w:val="kk-KZ" w:eastAsia="ru-RU"/>
        </w:rPr>
        <w:t>(1.22)</w:t>
      </w:r>
      <w:bookmarkEnd w:id="1"/>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Бұл теңдеудің шешімі болып табылатын  </w:t>
      </w:r>
      <w:r w:rsidRPr="00C203F0">
        <w:rPr>
          <w:rFonts w:ascii="Times New Roman" w:eastAsia="Times New Roman" w:hAnsi="Times New Roman" w:cs="Times New Roman"/>
          <w:position w:val="-12"/>
          <w:sz w:val="28"/>
          <w:szCs w:val="28"/>
          <w:lang w:val="ru-RU" w:eastAsia="ru-RU"/>
        </w:rPr>
        <w:object w:dxaOrig="1280" w:dyaOrig="380">
          <v:shape id="_x0000_i2088" type="#_x0000_t75" style="width:68.4pt;height:20.4pt" o:ole="">
            <v:imagedata r:id="rId7" o:title=""/>
          </v:shape>
          <o:OLEObject Type="Embed" ProgID="Equation.3" ShapeID="_x0000_i2088" DrawAspect="Content" ObjectID="_1792388621" r:id="rId8"/>
        </w:object>
      </w:r>
      <w:r w:rsidRPr="00C203F0">
        <w:rPr>
          <w:rFonts w:ascii="Times New Roman" w:eastAsia="Times New Roman" w:hAnsi="Times New Roman" w:cs="Times New Roman"/>
          <w:sz w:val="28"/>
          <w:szCs w:val="28"/>
          <w:lang w:val="kk-KZ" w:eastAsia="ru-RU"/>
        </w:rPr>
        <w:t xml:space="preserve">функция толқындық функция деп аталады. Бұл шама күрделі, сондықтан функцияның өзі </w:t>
      </w:r>
      <w:r w:rsidRPr="00C203F0">
        <w:rPr>
          <w:rFonts w:ascii="Symbol" w:eastAsia="Symbol" w:hAnsi="Symbol" w:cs="Symbol"/>
          <w:i/>
          <w:sz w:val="28"/>
          <w:szCs w:val="28"/>
          <w:lang w:val="kk-KZ" w:eastAsia="ru-RU"/>
        </w:rPr>
        <w:t></w:t>
      </w:r>
      <w:r w:rsidRPr="00C203F0">
        <w:rPr>
          <w:rFonts w:ascii="Times New Roman" w:eastAsia="Times New Roman" w:hAnsi="Times New Roman" w:cs="Times New Roman"/>
          <w:sz w:val="28"/>
          <w:szCs w:val="28"/>
          <w:lang w:val="kk-KZ" w:eastAsia="ru-RU"/>
        </w:rPr>
        <w:t xml:space="preserve"> физикалық мағынаға ие емес, бірақ оның модулі </w:t>
      </w:r>
      <w:r w:rsidRPr="00C203F0">
        <w:rPr>
          <w:rFonts w:ascii="Symbol" w:eastAsia="Symbol" w:hAnsi="Symbol" w:cs="Symbol"/>
          <w:i/>
          <w:sz w:val="28"/>
          <w:szCs w:val="28"/>
          <w:lang w:val="kk-KZ" w:eastAsia="ru-RU"/>
        </w:rPr>
        <w:t></w:t>
      </w:r>
      <w:r w:rsidRPr="00C203F0">
        <w:rPr>
          <w:rFonts w:ascii="Symbol" w:eastAsia="Symbol" w:hAnsi="Symbol" w:cs="Symbol"/>
          <w:sz w:val="28"/>
          <w:szCs w:val="28"/>
          <w:lang w:val="kk-KZ" w:eastAsia="ru-RU"/>
        </w:rPr>
        <w:t></w:t>
      </w:r>
      <w:r w:rsidRPr="00C203F0">
        <w:rPr>
          <w:rFonts w:ascii="Symbol" w:eastAsia="Symbol" w:hAnsi="Symbol" w:cs="Symbol"/>
          <w:i/>
          <w:sz w:val="28"/>
          <w:szCs w:val="28"/>
          <w:lang w:val="kk-KZ" w:eastAsia="ru-RU"/>
        </w:rPr>
        <w:t></w:t>
      </w:r>
      <w:r w:rsidRPr="00C203F0">
        <w:rPr>
          <w:rFonts w:ascii="Times New Roman" w:eastAsia="Times New Roman" w:hAnsi="Times New Roman" w:cs="Times New Roman"/>
          <w:i/>
          <w:sz w:val="28"/>
          <w:szCs w:val="28"/>
          <w:lang w:val="kk-KZ" w:eastAsia="ru-RU"/>
        </w:rPr>
        <w:t>*</w:t>
      </w:r>
      <w:r w:rsidRPr="00C203F0">
        <w:rPr>
          <w:rFonts w:ascii="Times New Roman" w:eastAsia="Times New Roman" w:hAnsi="Times New Roman" w:cs="Times New Roman"/>
          <w:sz w:val="28"/>
          <w:szCs w:val="28"/>
          <w:lang w:val="kk-KZ" w:eastAsia="ru-RU"/>
        </w:rPr>
        <w:t>=</w:t>
      </w:r>
      <w:r w:rsidRPr="00C203F0">
        <w:rPr>
          <w:rFonts w:ascii="Symbol" w:eastAsia="Symbol" w:hAnsi="Symbol" w:cs="Symbol"/>
          <w:i/>
          <w:sz w:val="28"/>
          <w:szCs w:val="28"/>
          <w:lang w:val="kk-KZ" w:eastAsia="ru-RU"/>
        </w:rPr>
        <w:t></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 xml:space="preserve">. Бұл шама белгілі бір уақытта кеңістіктің тиісті аймағында электронның болу ықтималдығының тығыздығын білдіреді. Басқаша айтқанда, белгілі көлемдегі </w:t>
      </w:r>
      <w:r w:rsidRPr="00C203F0">
        <w:rPr>
          <w:rFonts w:ascii="Symbol" w:eastAsia="Symbol" w:hAnsi="Symbol" w:cs="Symbol"/>
          <w:sz w:val="28"/>
          <w:szCs w:val="28"/>
          <w:lang w:val="kk-KZ" w:eastAsia="ru-RU"/>
        </w:rPr>
        <w:t></w:t>
      </w:r>
      <w:r w:rsidRPr="00C203F0">
        <w:rPr>
          <w:rFonts w:ascii="Times New Roman" w:eastAsia="Times New Roman" w:hAnsi="Times New Roman" w:cs="Times New Roman"/>
          <w:i/>
          <w:sz w:val="28"/>
          <w:szCs w:val="28"/>
          <w:lang w:val="kk-KZ" w:eastAsia="ru-RU"/>
        </w:rPr>
        <w:t>V</w:t>
      </w:r>
      <w:r w:rsidRPr="00C203F0">
        <w:rPr>
          <w:rFonts w:ascii="Times New Roman" w:eastAsia="Times New Roman" w:hAnsi="Times New Roman" w:cs="Times New Roman"/>
          <w:sz w:val="28"/>
          <w:szCs w:val="28"/>
          <w:lang w:val="kk-KZ" w:eastAsia="ru-RU"/>
        </w:rPr>
        <w:t xml:space="preserve"> электронды табу ықтималдығы </w:t>
      </w:r>
      <w:r w:rsidRPr="00C203F0">
        <w:rPr>
          <w:rFonts w:ascii="Symbol" w:eastAsia="Symbol" w:hAnsi="Symbol" w:cs="Symbol"/>
          <w:i/>
          <w:sz w:val="28"/>
          <w:szCs w:val="28"/>
          <w:lang w:val="kk-KZ" w:eastAsia="ru-RU"/>
        </w:rPr>
        <w:t></w:t>
      </w:r>
      <w:r w:rsidRPr="00C203F0">
        <w:rPr>
          <w:rFonts w:ascii="Times New Roman" w:eastAsia="Times New Roman" w:hAnsi="Times New Roman" w:cs="Times New Roman"/>
          <w:sz w:val="28"/>
          <w:szCs w:val="28"/>
          <w:vertAlign w:val="superscript"/>
          <w:lang w:val="kk-KZ" w:eastAsia="ru-RU"/>
        </w:rPr>
        <w:t>2</w:t>
      </w:r>
      <w:r w:rsidRPr="00C203F0">
        <w:rPr>
          <w:rFonts w:ascii="Symbol" w:eastAsia="Symbol" w:hAnsi="Symbol" w:cs="Symbol"/>
          <w:sz w:val="28"/>
          <w:szCs w:val="28"/>
          <w:lang w:val="kk-KZ" w:eastAsia="ru-RU"/>
        </w:rPr>
        <w:t></w:t>
      </w:r>
      <w:r w:rsidRPr="00C203F0">
        <w:rPr>
          <w:rFonts w:ascii="Times New Roman" w:eastAsia="Times New Roman" w:hAnsi="Times New Roman" w:cs="Times New Roman"/>
          <w:i/>
          <w:sz w:val="28"/>
          <w:szCs w:val="28"/>
          <w:lang w:val="kk-KZ" w:eastAsia="ru-RU"/>
        </w:rPr>
        <w:t>V</w:t>
      </w:r>
      <w:r w:rsidRPr="00C203F0">
        <w:rPr>
          <w:rFonts w:ascii="Times New Roman" w:eastAsia="Times New Roman" w:hAnsi="Times New Roman" w:cs="Times New Roman"/>
          <w:sz w:val="28"/>
          <w:szCs w:val="28"/>
          <w:lang w:val="kk-KZ" w:eastAsia="ru-RU"/>
        </w:rPr>
        <w:t xml:space="preserve"> туындысымен өрнектеледі. </w:t>
      </w:r>
      <w:r w:rsidRPr="00C203F0">
        <w:rPr>
          <w:rFonts w:ascii="Times New Roman" w:eastAsia="Times New Roman" w:hAnsi="Times New Roman" w:cs="Times New Roman"/>
          <w:color w:val="000000"/>
          <w:sz w:val="28"/>
          <w:szCs w:val="28"/>
          <w:lang w:val="kk-KZ" w:eastAsia="ru-RU"/>
        </w:rPr>
        <w:t>Шредингер теңдеуін шешудің мәнін толығырақ қарастырайық.</w:t>
      </w:r>
    </w:p>
    <w:p w:rsidR="00C203F0" w:rsidRPr="00C203F0" w:rsidRDefault="00C203F0" w:rsidP="00C203F0">
      <w:pPr>
        <w:spacing w:after="0" w:line="240" w:lineRule="auto"/>
        <w:ind w:firstLine="709"/>
        <w:jc w:val="both"/>
        <w:rPr>
          <w:rFonts w:ascii="Times New Roman" w:eastAsia="Times New Roman" w:hAnsi="Times New Roman" w:cs="Times New Roman"/>
          <w:color w:val="000000"/>
          <w:sz w:val="28"/>
          <w:szCs w:val="28"/>
          <w:lang w:val="kk-KZ" w:eastAsia="ru-RU"/>
        </w:rPr>
      </w:pPr>
      <w:r w:rsidRPr="00C203F0">
        <w:rPr>
          <w:rFonts w:ascii="Times New Roman" w:eastAsia="Times New Roman" w:hAnsi="Times New Roman" w:cs="Times New Roman"/>
          <w:color w:val="000000"/>
          <w:sz w:val="28"/>
          <w:szCs w:val="28"/>
          <w:lang w:val="kk-KZ" w:eastAsia="ru-RU"/>
        </w:rPr>
        <w:t>Идеал кристалда электронға өздігінен сәйкес келетін электр өрісі әсер етеді, ол тор иондарының өрістерінің және кристалдағы барлық электрондардың қосындысы болып табылады. Қатты дененің аймақ теориясы, осы өрістегі электронның потенциалдық энергиясы периоды тор периодына тең периодты функция деп есептейді. Бұл жағдайда Шредингер теңдеуінің Блох функциясы түріндегі шешімі бар:</w:t>
      </w:r>
    </w:p>
    <w:p w:rsidR="00C203F0" w:rsidRPr="00C203F0" w:rsidRDefault="00C203F0" w:rsidP="00C203F0">
      <w:pPr>
        <w:spacing w:after="0" w:line="240" w:lineRule="auto"/>
        <w:ind w:firstLine="709"/>
        <w:jc w:val="right"/>
        <w:rPr>
          <w:rFonts w:ascii="Times New Roman" w:eastAsia="Times New Roman" w:hAnsi="Times New Roman" w:cs="Times New Roman"/>
          <w:color w:val="000000"/>
          <w:sz w:val="28"/>
          <w:szCs w:val="28"/>
          <w:lang w:val="kk-KZ" w:eastAsia="ru-RU"/>
        </w:rPr>
      </w:pPr>
      <w:r w:rsidRPr="00C203F0">
        <w:rPr>
          <w:rFonts w:ascii="Times New Roman" w:eastAsia="Times New Roman" w:hAnsi="Times New Roman" w:cs="Times New Roman"/>
          <w:noProof/>
          <w:color w:val="000000"/>
          <w:position w:val="-20"/>
          <w:sz w:val="28"/>
          <w:szCs w:val="28"/>
          <w:lang w:val="ru-RU" w:eastAsia="ru-RU"/>
        </w:rPr>
        <w:object w:dxaOrig="2040" w:dyaOrig="540">
          <v:shape id="_x0000_i2089" type="#_x0000_t75" style="width:102pt;height:27pt" o:ole="">
            <v:imagedata r:id="rId9" o:title=""/>
          </v:shape>
          <o:OLEObject Type="Embed" ProgID="Equation.3" ShapeID="_x0000_i2089" DrawAspect="Content" ObjectID="_1792388622" r:id="rId10"/>
        </w:object>
      </w:r>
      <w:r w:rsidRPr="00C203F0">
        <w:rPr>
          <w:rFonts w:ascii="Times New Roman" w:eastAsia="Times New Roman" w:hAnsi="Times New Roman" w:cs="Times New Roman"/>
          <w:color w:val="000000"/>
          <w:sz w:val="28"/>
          <w:szCs w:val="28"/>
          <w:lang w:val="kk-KZ" w:eastAsia="ru-RU"/>
        </w:rPr>
        <w:t xml:space="preserve">,                                          </w:t>
      </w:r>
      <w:bookmarkStart w:id="2" w:name="_Hlk137462668"/>
      <w:r w:rsidRPr="00C203F0">
        <w:rPr>
          <w:rFonts w:ascii="Times New Roman" w:eastAsia="Times New Roman" w:hAnsi="Times New Roman" w:cs="Times New Roman"/>
          <w:sz w:val="28"/>
          <w:szCs w:val="24"/>
          <w:lang w:val="kk-KZ" w:eastAsia="ru-RU"/>
        </w:rPr>
        <w:t>(1.23)</w:t>
      </w:r>
    </w:p>
    <w:bookmarkEnd w:id="2"/>
    <w:p w:rsidR="00C203F0" w:rsidRPr="00C203F0" w:rsidRDefault="00C203F0" w:rsidP="00C203F0">
      <w:pPr>
        <w:spacing w:after="0" w:line="240" w:lineRule="auto"/>
        <w:jc w:val="both"/>
        <w:rPr>
          <w:rFonts w:ascii="Times New Roman" w:eastAsia="Times New Roman" w:hAnsi="Times New Roman" w:cs="Times New Roman"/>
          <w:color w:val="000000"/>
          <w:sz w:val="28"/>
          <w:szCs w:val="28"/>
          <w:lang w:val="kk-KZ" w:eastAsia="ru-RU"/>
        </w:rPr>
      </w:pPr>
      <w:r w:rsidRPr="00C203F0">
        <w:rPr>
          <w:rFonts w:ascii="Times New Roman" w:eastAsia="Times New Roman" w:hAnsi="Times New Roman" w:cs="Times New Roman"/>
          <w:noProof/>
          <w:color w:val="000000"/>
          <w:position w:val="-16"/>
          <w:sz w:val="28"/>
          <w:szCs w:val="28"/>
          <w:lang w:val="ru-RU" w:eastAsia="ru-RU"/>
        </w:rPr>
        <w:object w:dxaOrig="380" w:dyaOrig="420">
          <v:shape id="_x0000_i2090" type="#_x0000_t75" style="width:19.2pt;height:21.6pt" o:ole="">
            <v:imagedata r:id="rId11" o:title=""/>
          </v:shape>
          <o:OLEObject Type="Embed" ProgID="Equation.3" ShapeID="_x0000_i2090" DrawAspect="Content" ObjectID="_1792388623" r:id="rId12"/>
        </w:object>
      </w:r>
      <w:r w:rsidRPr="00C203F0">
        <w:rPr>
          <w:rFonts w:ascii="Times New Roman" w:eastAsia="Times New Roman" w:hAnsi="Times New Roman" w:cs="Times New Roman"/>
          <w:sz w:val="28"/>
          <w:szCs w:val="24"/>
          <w:lang w:val="kk-KZ" w:eastAsia="ru-RU"/>
        </w:rPr>
        <w:t>–</w:t>
      </w:r>
      <w:r w:rsidRPr="00C203F0">
        <w:rPr>
          <w:rFonts w:ascii="Times New Roman" w:eastAsia="Times New Roman" w:hAnsi="Times New Roman" w:cs="Times New Roman"/>
          <w:color w:val="000000"/>
          <w:sz w:val="28"/>
          <w:szCs w:val="28"/>
          <w:lang w:val="kk-KZ" w:eastAsia="ru-RU"/>
        </w:rPr>
        <w:t xml:space="preserve">кристалдық тор периоды бар периодтық функция; </w:t>
      </w:r>
      <w:r w:rsidRPr="00C203F0">
        <w:rPr>
          <w:rFonts w:ascii="Times New Roman" w:eastAsia="Times New Roman" w:hAnsi="Times New Roman" w:cs="Times New Roman"/>
          <w:noProof/>
          <w:color w:val="000000"/>
          <w:position w:val="-6"/>
          <w:sz w:val="28"/>
          <w:szCs w:val="28"/>
          <w:lang w:val="ru-RU" w:eastAsia="ru-RU"/>
        </w:rPr>
        <w:object w:dxaOrig="240" w:dyaOrig="380">
          <v:shape id="_x0000_i2091" type="#_x0000_t75" style="width:12pt;height:19.2pt" o:ole="">
            <v:imagedata r:id="rId13" o:title=""/>
          </v:shape>
          <o:OLEObject Type="Embed" ProgID="Equation.3" ShapeID="_x0000_i2091" DrawAspect="Content" ObjectID="_1792388624" r:id="rId14"/>
        </w:object>
      </w:r>
      <w:r w:rsidRPr="00C203F0">
        <w:rPr>
          <w:rFonts w:ascii="Times New Roman" w:eastAsia="Times New Roman" w:hAnsi="Times New Roman" w:cs="Times New Roman"/>
          <w:color w:val="000000"/>
          <w:sz w:val="28"/>
          <w:szCs w:val="28"/>
          <w:lang w:val="kk-KZ" w:eastAsia="ru-RU"/>
        </w:rPr>
        <w:t xml:space="preserve"> – толқын векторы; </w:t>
      </w:r>
      <w:r w:rsidRPr="00C203F0">
        <w:rPr>
          <w:rFonts w:ascii="Times New Roman" w:eastAsia="Times New Roman" w:hAnsi="Times New Roman" w:cs="Times New Roman"/>
          <w:noProof/>
          <w:color w:val="000000"/>
          <w:position w:val="-4"/>
          <w:sz w:val="28"/>
          <w:szCs w:val="28"/>
          <w:lang w:val="ru-RU" w:eastAsia="ru-RU"/>
        </w:rPr>
        <w:object w:dxaOrig="220" w:dyaOrig="279">
          <v:shape id="_x0000_i2092" type="#_x0000_t75" style="width:10.8pt;height:13.2pt" o:ole="">
            <v:imagedata r:id="rId15" o:title=""/>
          </v:shape>
          <o:OLEObject Type="Embed" ProgID="Equation.3" ShapeID="_x0000_i2092" DrawAspect="Content" ObjectID="_1792388625" r:id="rId16"/>
        </w:object>
      </w:r>
      <w:r w:rsidRPr="00C203F0">
        <w:rPr>
          <w:rFonts w:ascii="Times New Roman" w:eastAsia="Times New Roman" w:hAnsi="Times New Roman" w:cs="Times New Roman"/>
          <w:color w:val="000000"/>
          <w:sz w:val="28"/>
          <w:szCs w:val="28"/>
          <w:lang w:val="kk-KZ" w:eastAsia="ru-RU"/>
        </w:rPr>
        <w:t>– радиус векторы.</w:t>
      </w:r>
    </w:p>
    <w:p w:rsidR="00C203F0" w:rsidRPr="00C203F0" w:rsidRDefault="00C203F0" w:rsidP="00C203F0">
      <w:pPr>
        <w:spacing w:after="0" w:line="240" w:lineRule="auto"/>
        <w:ind w:firstLine="709"/>
        <w:jc w:val="both"/>
        <w:rPr>
          <w:rFonts w:ascii="Times New Roman" w:eastAsia="Times New Roman" w:hAnsi="Times New Roman" w:cs="Times New Roman"/>
          <w:color w:val="000000"/>
          <w:sz w:val="28"/>
          <w:szCs w:val="28"/>
          <w:lang w:val="kk-KZ" w:eastAsia="ru-RU"/>
        </w:rPr>
      </w:pPr>
      <w:r w:rsidRPr="00C203F0">
        <w:rPr>
          <w:rFonts w:ascii="Times New Roman" w:eastAsia="Times New Roman" w:hAnsi="Times New Roman" w:cs="Times New Roman"/>
          <w:color w:val="000000"/>
          <w:sz w:val="28"/>
          <w:szCs w:val="28"/>
          <w:lang w:val="kk-KZ" w:eastAsia="ru-RU"/>
        </w:rPr>
        <w:t>Осылайша,</w:t>
      </w:r>
      <w:r w:rsidRPr="00C203F0">
        <w:rPr>
          <w:rFonts w:ascii="Times New Roman" w:eastAsia="Times New Roman" w:hAnsi="Times New Roman" w:cs="Times New Roman"/>
          <w:noProof/>
          <w:color w:val="000000"/>
          <w:sz w:val="28"/>
          <w:szCs w:val="28"/>
          <w:lang w:val="kk-KZ" w:eastAsia="ru-RU"/>
        </w:rPr>
        <w:t xml:space="preserve"> </w:t>
      </w:r>
      <w:r w:rsidRPr="00C203F0">
        <w:rPr>
          <w:rFonts w:ascii="Times New Roman" w:eastAsia="Times New Roman" w:hAnsi="Times New Roman" w:cs="Times New Roman"/>
          <w:noProof/>
          <w:color w:val="000000"/>
          <w:position w:val="-16"/>
          <w:sz w:val="28"/>
          <w:szCs w:val="28"/>
          <w:lang w:val="ru-RU" w:eastAsia="ru-RU"/>
        </w:rPr>
        <w:object w:dxaOrig="780" w:dyaOrig="420">
          <v:shape id="_x0000_i2093" type="#_x0000_t75" style="width:39.6pt;height:21.6pt" o:ole="">
            <v:imagedata r:id="rId17" o:title=""/>
          </v:shape>
          <o:OLEObject Type="Embed" ProgID="Equation.3" ShapeID="_x0000_i2093" DrawAspect="Content" ObjectID="_1792388626" r:id="rId18"/>
        </w:object>
      </w:r>
      <w:r w:rsidRPr="00C203F0">
        <w:rPr>
          <w:rFonts w:ascii="Times New Roman" w:eastAsia="Times New Roman" w:hAnsi="Times New Roman" w:cs="Times New Roman"/>
          <w:color w:val="000000"/>
          <w:sz w:val="28"/>
          <w:szCs w:val="28"/>
          <w:lang w:val="kk-KZ" w:eastAsia="ru-RU"/>
        </w:rPr>
        <w:t xml:space="preserve"> толқындық функция, периодты модуляцияланған амплитудасы бар </w:t>
      </w:r>
      <w:r w:rsidRPr="00C203F0">
        <w:rPr>
          <w:rFonts w:ascii="Times New Roman" w:eastAsia="Times New Roman" w:hAnsi="Times New Roman" w:cs="Times New Roman"/>
          <w:noProof/>
          <w:color w:val="000000"/>
          <w:position w:val="-6"/>
          <w:sz w:val="28"/>
          <w:szCs w:val="28"/>
          <w:lang w:val="ru-RU" w:eastAsia="ru-RU"/>
        </w:rPr>
        <w:object w:dxaOrig="480" w:dyaOrig="400">
          <v:shape id="_x0000_i2094" type="#_x0000_t75" style="width:27.6pt;height:23.4pt" o:ole="">
            <v:imagedata r:id="rId19" o:title=""/>
          </v:shape>
          <o:OLEObject Type="Embed" ProgID="Equation.3" ShapeID="_x0000_i2094" DrawAspect="Content" ObjectID="_1792388627" r:id="rId20"/>
        </w:object>
      </w:r>
      <w:r w:rsidRPr="00C203F0">
        <w:rPr>
          <w:rFonts w:ascii="Times New Roman" w:eastAsia="Times New Roman" w:hAnsi="Times New Roman" w:cs="Times New Roman"/>
          <w:color w:val="000000"/>
          <w:sz w:val="28"/>
          <w:szCs w:val="28"/>
          <w:lang w:val="kk-KZ" w:eastAsia="ru-RU"/>
        </w:rPr>
        <w:t>жазық толқын  болып табылады.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Әрбір кванттық күйге электрон энергиясының белгілі бір мәні, сонымен қатар оның импульсі </w:t>
      </w:r>
      <w:r w:rsidRPr="00C203F0">
        <w:rPr>
          <w:rFonts w:ascii="Times New Roman" w:eastAsia="Times New Roman" w:hAnsi="Times New Roman" w:cs="Times New Roman"/>
          <w:i/>
          <w:sz w:val="28"/>
          <w:szCs w:val="28"/>
          <w:lang w:val="kk-KZ" w:eastAsia="ru-RU"/>
        </w:rPr>
        <w:t>р = m</w:t>
      </w:r>
      <w:r w:rsidRPr="00C203F0">
        <w:rPr>
          <w:rFonts w:ascii="Times New Roman" w:eastAsia="Times New Roman" w:hAnsi="Times New Roman" w:cs="Times New Roman"/>
          <w:sz w:val="28"/>
          <w:szCs w:val="28"/>
          <w:vertAlign w:val="subscript"/>
          <w:lang w:val="kk-KZ" w:eastAsia="ru-RU"/>
        </w:rPr>
        <w:t>0</w:t>
      </w:r>
      <w:r w:rsidRPr="00C203F0">
        <w:rPr>
          <w:rFonts w:ascii="Times New Roman" w:eastAsia="Times New Roman" w:hAnsi="Times New Roman" w:cs="Times New Roman"/>
          <w:i/>
          <w:sz w:val="28"/>
          <w:szCs w:val="28"/>
          <w:lang w:val="kk-KZ" w:eastAsia="ru-RU"/>
        </w:rPr>
        <w:t xml:space="preserve">v </w:t>
      </w:r>
      <w:r w:rsidRPr="00C203F0">
        <w:rPr>
          <w:rFonts w:ascii="Times New Roman" w:eastAsia="Times New Roman" w:hAnsi="Times New Roman" w:cs="Times New Roman"/>
          <w:sz w:val="28"/>
          <w:szCs w:val="28"/>
          <w:lang w:val="kk-KZ" w:eastAsia="ru-RU"/>
        </w:rPr>
        <w:t xml:space="preserve">сәйкес келеді. </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п</w:t>
      </w:r>
      <w:r w:rsidRPr="00C203F0">
        <w:rPr>
          <w:rFonts w:ascii="Times New Roman" w:eastAsia="Times New Roman" w:hAnsi="Times New Roman" w:cs="Times New Roman"/>
          <w:sz w:val="28"/>
          <w:szCs w:val="28"/>
          <w:lang w:val="kk-KZ" w:eastAsia="ru-RU"/>
        </w:rPr>
        <w:t xml:space="preserve"> потенциалды энергиясы бос электрон үшін жазық толқын амплитудасының модуляциясы болмайды. Бұл жағдайда электронның энергиясы мен оның импульсі мына қатынастармен анықталады:</w:t>
      </w:r>
    </w:p>
    <w:p w:rsidR="00C203F0" w:rsidRPr="00C203F0" w:rsidRDefault="00C203F0" w:rsidP="00C203F0">
      <w:pPr>
        <w:spacing w:after="0" w:line="240" w:lineRule="auto"/>
        <w:ind w:firstLine="709"/>
        <w:jc w:val="right"/>
        <w:rPr>
          <w:rFonts w:ascii="Times New Roman" w:eastAsia="Times New Roman" w:hAnsi="Times New Roman" w:cs="Times New Roman"/>
          <w:noProof/>
          <w:sz w:val="28"/>
          <w:szCs w:val="28"/>
          <w:lang w:val="kk-KZ" w:eastAsia="ru-RU"/>
        </w:rPr>
      </w:pPr>
      <m:oMath>
        <m:r>
          <w:rPr>
            <w:rFonts w:ascii="Cambria Math" w:eastAsia="Times New Roman" w:hAnsi="Cambria Math" w:cs="Times New Roman"/>
            <w:noProof/>
            <w:sz w:val="28"/>
            <w:szCs w:val="28"/>
            <w:lang w:val="ru-RU" w:eastAsia="ru-RU"/>
          </w:rPr>
          <m:t>W=</m:t>
        </m:r>
        <m:sSub>
          <m:sSubPr>
            <m:ctrlPr>
              <w:rPr>
                <w:rFonts w:ascii="Cambria Math" w:eastAsia="Times New Roman" w:hAnsi="Cambria Math" w:cs="Times New Roman"/>
                <w:i/>
                <w:noProof/>
                <w:sz w:val="28"/>
                <w:szCs w:val="28"/>
                <w:lang w:val="ru-RU" w:eastAsia="ru-RU"/>
              </w:rPr>
            </m:ctrlPr>
          </m:sSubPr>
          <m:e>
            <m:r>
              <w:rPr>
                <w:rFonts w:ascii="Cambria Math" w:eastAsia="Times New Roman" w:hAnsi="Cambria Math" w:cs="Times New Roman"/>
                <w:noProof/>
                <w:sz w:val="28"/>
                <w:szCs w:val="28"/>
                <w:lang w:val="ru-RU" w:eastAsia="ru-RU"/>
              </w:rPr>
              <m:t>W</m:t>
            </m:r>
          </m:e>
          <m:sub>
            <m:r>
              <w:rPr>
                <w:rFonts w:ascii="Cambria Math" w:eastAsia="Times New Roman" w:hAnsi="Cambria Math" w:cs="Times New Roman"/>
                <w:noProof/>
                <w:sz w:val="28"/>
                <w:szCs w:val="28"/>
                <w:lang w:val="ru-RU" w:eastAsia="ru-RU"/>
              </w:rPr>
              <m:t>п</m:t>
            </m:r>
          </m:sub>
        </m:sSub>
        <m:r>
          <w:rPr>
            <w:rFonts w:ascii="Cambria Math" w:eastAsia="Times New Roman" w:hAnsi="Cambria Math" w:cs="Times New Roman"/>
            <w:noProof/>
            <w:sz w:val="28"/>
            <w:szCs w:val="28"/>
            <w:lang w:val="ru-RU" w:eastAsia="ru-RU"/>
          </w:rPr>
          <m:t>+hω=</m:t>
        </m:r>
        <m:sSub>
          <m:sSubPr>
            <m:ctrlPr>
              <w:rPr>
                <w:rFonts w:ascii="Cambria Math" w:eastAsia="Times New Roman" w:hAnsi="Cambria Math" w:cs="Times New Roman"/>
                <w:i/>
                <w:noProof/>
                <w:sz w:val="28"/>
                <w:szCs w:val="28"/>
                <w:lang w:val="ru-RU" w:eastAsia="ru-RU"/>
              </w:rPr>
            </m:ctrlPr>
          </m:sSubPr>
          <m:e>
            <m:r>
              <w:rPr>
                <w:rFonts w:ascii="Cambria Math" w:eastAsia="Times New Roman" w:hAnsi="Cambria Math" w:cs="Times New Roman"/>
                <w:noProof/>
                <w:sz w:val="28"/>
                <w:szCs w:val="28"/>
                <w:lang w:val="ru-RU" w:eastAsia="ru-RU"/>
              </w:rPr>
              <m:t>W</m:t>
            </m:r>
          </m:e>
          <m:sub>
            <m:r>
              <w:rPr>
                <w:rFonts w:ascii="Cambria Math" w:eastAsia="Times New Roman" w:hAnsi="Cambria Math" w:cs="Times New Roman"/>
                <w:noProof/>
                <w:sz w:val="28"/>
                <w:szCs w:val="28"/>
                <w:lang w:val="ru-RU" w:eastAsia="ru-RU"/>
              </w:rPr>
              <m:t>п</m:t>
            </m:r>
          </m:sub>
        </m:sSub>
        <m:r>
          <w:rPr>
            <w:rFonts w:ascii="Cambria Math" w:eastAsia="Times New Roman" w:hAnsi="Cambria Math" w:cs="Times New Roman"/>
            <w:noProof/>
            <w:sz w:val="28"/>
            <w:szCs w:val="28"/>
            <w:lang w:val="ru-RU" w:eastAsia="ru-RU"/>
          </w:rPr>
          <m:t>+</m:t>
        </m:r>
        <m:sSub>
          <m:sSubPr>
            <m:ctrlPr>
              <w:rPr>
                <w:rFonts w:ascii="Cambria Math" w:eastAsia="Times New Roman" w:hAnsi="Cambria Math" w:cs="Times New Roman"/>
                <w:i/>
                <w:noProof/>
                <w:sz w:val="28"/>
                <w:szCs w:val="28"/>
                <w:lang w:val="ru-RU" w:eastAsia="ru-RU"/>
              </w:rPr>
            </m:ctrlPr>
          </m:sSubPr>
          <m:e>
            <m:r>
              <w:rPr>
                <w:rFonts w:ascii="Cambria Math" w:eastAsia="Times New Roman" w:hAnsi="Cambria Math" w:cs="Times New Roman"/>
                <w:noProof/>
                <w:sz w:val="28"/>
                <w:szCs w:val="28"/>
                <w:lang w:val="ru-RU" w:eastAsia="ru-RU"/>
              </w:rPr>
              <m:t>m</m:t>
            </m:r>
          </m:e>
          <m:sub>
            <m:r>
              <w:rPr>
                <w:rFonts w:ascii="Cambria Math" w:eastAsia="Times New Roman" w:hAnsi="Cambria Math" w:cs="Times New Roman"/>
                <w:noProof/>
                <w:sz w:val="28"/>
                <w:szCs w:val="28"/>
                <w:lang w:val="ru-RU" w:eastAsia="ru-RU"/>
              </w:rPr>
              <m:t>0</m:t>
            </m:r>
          </m:sub>
        </m:sSub>
        <m:sSup>
          <m:sSupPr>
            <m:ctrlPr>
              <w:rPr>
                <w:rFonts w:ascii="Cambria Math" w:eastAsia="Times New Roman" w:hAnsi="Cambria Math" w:cs="Times New Roman"/>
                <w:i/>
                <w:noProof/>
                <w:sz w:val="28"/>
                <w:szCs w:val="28"/>
                <w:lang w:val="ru-RU" w:eastAsia="ru-RU"/>
              </w:rPr>
            </m:ctrlPr>
          </m:sSupPr>
          <m:e>
            <m:r>
              <w:rPr>
                <w:rFonts w:ascii="Cambria Math" w:eastAsia="Times New Roman" w:hAnsi="Cambria Math" w:cs="Times New Roman"/>
                <w:noProof/>
                <w:sz w:val="28"/>
                <w:szCs w:val="28"/>
                <w:lang w:val="ru-RU" w:eastAsia="ru-RU"/>
              </w:rPr>
              <m:t>v</m:t>
            </m:r>
          </m:e>
          <m:sup>
            <m:r>
              <w:rPr>
                <w:rFonts w:ascii="Cambria Math" w:eastAsia="Times New Roman" w:hAnsi="Cambria Math" w:cs="Times New Roman"/>
                <w:noProof/>
                <w:sz w:val="28"/>
                <w:szCs w:val="28"/>
                <w:lang w:val="ru-RU" w:eastAsia="ru-RU"/>
              </w:rPr>
              <m:t>2</m:t>
            </m:r>
          </m:sup>
        </m:sSup>
      </m:oMath>
      <w:r w:rsidRPr="00C203F0">
        <w:rPr>
          <w:rFonts w:ascii="Times New Roman" w:eastAsia="Times New Roman" w:hAnsi="Times New Roman" w:cs="Times New Roman"/>
          <w:noProof/>
          <w:sz w:val="28"/>
          <w:szCs w:val="28"/>
          <w:lang w:val="kk-KZ" w:eastAsia="ru-RU"/>
        </w:rPr>
        <w:t>,                                  (1.24)</w:t>
      </w:r>
    </w:p>
    <w:p w:rsidR="00C203F0" w:rsidRPr="00C203F0" w:rsidRDefault="00C203F0" w:rsidP="00C203F0">
      <w:pPr>
        <w:tabs>
          <w:tab w:val="left" w:pos="4567"/>
        </w:tabs>
        <w:spacing w:after="0" w:line="240" w:lineRule="auto"/>
        <w:ind w:firstLine="709"/>
        <w:rPr>
          <w:rFonts w:ascii="Times New Roman" w:eastAsia="Times New Roman" w:hAnsi="Times New Roman" w:cs="Times New Roman"/>
          <w:noProof/>
          <w:sz w:val="16"/>
          <w:szCs w:val="16"/>
          <w:lang w:val="kk-KZ" w:eastAsia="ru-RU"/>
        </w:rPr>
      </w:pPr>
      <w:r w:rsidRPr="00C203F0">
        <w:rPr>
          <w:rFonts w:ascii="Times New Roman" w:eastAsia="Times New Roman" w:hAnsi="Times New Roman" w:cs="Times New Roman"/>
          <w:noProof/>
          <w:sz w:val="28"/>
          <w:szCs w:val="28"/>
          <w:lang w:val="kk-KZ" w:eastAsia="ru-RU"/>
        </w:rPr>
        <w:tab/>
      </w:r>
    </w:p>
    <w:p w:rsidR="00C203F0" w:rsidRPr="00C203F0" w:rsidRDefault="00C203F0" w:rsidP="00C203F0">
      <w:pPr>
        <w:spacing w:after="120" w:line="240" w:lineRule="auto"/>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12"/>
          <w:sz w:val="28"/>
          <w:szCs w:val="28"/>
          <w:lang w:val="ru-RU" w:eastAsia="ru-RU"/>
        </w:rPr>
        <w:object w:dxaOrig="1579" w:dyaOrig="440">
          <v:shape id="_x0000_i2095" type="#_x0000_t75" style="width:83.4pt;height:22.8pt" o:ole="">
            <v:imagedata r:id="rId21" o:title=""/>
          </v:shape>
          <o:OLEObject Type="Embed" ProgID="Equation.3" ShapeID="_x0000_i2095" DrawAspect="Content" ObjectID="_1792388628" r:id="rId22"/>
        </w:object>
      </w:r>
      <w:proofErr w:type="gramStart"/>
      <w:r w:rsidRPr="00C203F0">
        <w:rPr>
          <w:rFonts w:ascii="Times New Roman" w:eastAsia="Times New Roman" w:hAnsi="Times New Roman" w:cs="Times New Roman"/>
          <w:sz w:val="28"/>
          <w:szCs w:val="28"/>
          <w:lang w:val="ru-RU" w:eastAsia="ru-RU"/>
        </w:rPr>
        <w:t>,</w:t>
      </w:r>
      <w:r w:rsidRPr="00C203F0">
        <w:rPr>
          <w:rFonts w:ascii="Times New Roman" w:eastAsia="Times New Roman" w:hAnsi="Times New Roman" w:cs="Times New Roman"/>
          <w:sz w:val="28"/>
          <w:szCs w:val="28"/>
          <w:lang w:val="kk-KZ" w:eastAsia="ru-RU"/>
        </w:rPr>
        <w:t xml:space="preserve">   </w:t>
      </w:r>
      <w:proofErr w:type="gramEnd"/>
      <w:r w:rsidRPr="00C203F0">
        <w:rPr>
          <w:rFonts w:ascii="Times New Roman" w:eastAsia="Times New Roman" w:hAnsi="Times New Roman" w:cs="Times New Roman"/>
          <w:sz w:val="28"/>
          <w:szCs w:val="28"/>
          <w:lang w:val="kk-KZ" w:eastAsia="ru-RU"/>
        </w:rPr>
        <w:t xml:space="preserve">                                          </w:t>
      </w:r>
      <w:bookmarkStart w:id="3" w:name="_Hlk137463341"/>
      <w:r w:rsidRPr="00C203F0">
        <w:rPr>
          <w:rFonts w:ascii="Times New Roman" w:eastAsia="Times New Roman" w:hAnsi="Times New Roman" w:cs="Times New Roman"/>
          <w:sz w:val="28"/>
          <w:szCs w:val="28"/>
          <w:lang w:val="kk-KZ" w:eastAsia="ru-RU"/>
        </w:rPr>
        <w:t>(1.25)</w:t>
      </w:r>
      <w:bookmarkEnd w:id="3"/>
    </w:p>
    <w:p w:rsidR="00C203F0" w:rsidRPr="00C203F0" w:rsidRDefault="00C203F0" w:rsidP="00C203F0">
      <w:pPr>
        <w:spacing w:after="0" w:line="240" w:lineRule="auto"/>
        <w:jc w:val="both"/>
        <w:rPr>
          <w:rFonts w:ascii="Times New Roman" w:eastAsia="Times New Roman" w:hAnsi="Times New Roman" w:cs="Times New Roman"/>
          <w:sz w:val="28"/>
          <w:szCs w:val="28"/>
          <w:lang w:val="ru-RU" w:eastAsia="ru-RU"/>
        </w:rPr>
      </w:pPr>
      <w:r w:rsidRPr="00C203F0">
        <w:rPr>
          <w:rFonts w:ascii="Times New Roman" w:eastAsia="Times New Roman" w:hAnsi="Times New Roman" w:cs="Times New Roman"/>
          <w:i/>
          <w:sz w:val="28"/>
          <w:szCs w:val="28"/>
          <w:lang w:val="ru-RU" w:eastAsia="ru-RU"/>
        </w:rPr>
        <w:t>т</w:t>
      </w:r>
      <w:r w:rsidRPr="00C203F0">
        <w:rPr>
          <w:rFonts w:ascii="Times New Roman" w:eastAsia="Times New Roman" w:hAnsi="Times New Roman" w:cs="Times New Roman"/>
          <w:sz w:val="28"/>
          <w:szCs w:val="28"/>
          <w:vertAlign w:val="subscript"/>
          <w:lang w:val="ru-RU" w:eastAsia="ru-RU"/>
        </w:rPr>
        <w:t>0</w:t>
      </w:r>
      <w:r w:rsidRPr="00C203F0">
        <w:rPr>
          <w:rFonts w:ascii="Times New Roman" w:eastAsia="Times New Roman" w:hAnsi="Times New Roman" w:cs="Times New Roman"/>
          <w:sz w:val="28"/>
          <w:szCs w:val="28"/>
          <w:lang w:val="ru-RU" w:eastAsia="ru-RU"/>
        </w:rPr>
        <w:t xml:space="preserve"> – электрон </w:t>
      </w:r>
      <w:proofErr w:type="spellStart"/>
      <w:r w:rsidRPr="00C203F0">
        <w:rPr>
          <w:rFonts w:ascii="Times New Roman" w:eastAsia="Times New Roman" w:hAnsi="Times New Roman" w:cs="Times New Roman"/>
          <w:sz w:val="28"/>
          <w:szCs w:val="28"/>
          <w:lang w:val="ru-RU" w:eastAsia="ru-RU"/>
        </w:rPr>
        <w:t>массасы</w:t>
      </w:r>
      <w:proofErr w:type="spellEnd"/>
      <w:r w:rsidRPr="00C203F0">
        <w:rPr>
          <w:rFonts w:ascii="Times New Roman" w:eastAsia="Times New Roman" w:hAnsi="Times New Roman" w:cs="Times New Roman"/>
          <w:sz w:val="28"/>
          <w:szCs w:val="28"/>
          <w:lang w:val="ru-RU" w:eastAsia="ru-RU"/>
        </w:rPr>
        <w:t xml:space="preserve">; </w:t>
      </w:r>
      <w:r w:rsidRPr="00C203F0">
        <w:rPr>
          <w:rFonts w:ascii="Times New Roman" w:eastAsia="Times New Roman" w:hAnsi="Times New Roman" w:cs="Times New Roman"/>
          <w:i/>
          <w:sz w:val="28"/>
          <w:szCs w:val="28"/>
          <w:lang w:eastAsia="ru-RU"/>
        </w:rPr>
        <w:t>v</w:t>
      </w:r>
      <w:r w:rsidRPr="00C203F0">
        <w:rPr>
          <w:rFonts w:ascii="Times New Roman" w:eastAsia="Times New Roman" w:hAnsi="Times New Roman" w:cs="Times New Roman"/>
          <w:i/>
          <w:sz w:val="28"/>
          <w:szCs w:val="28"/>
          <w:lang w:val="ru-RU" w:eastAsia="ru-RU"/>
        </w:rPr>
        <w:t xml:space="preserve"> – </w:t>
      </w:r>
      <w:proofErr w:type="spellStart"/>
      <w:r w:rsidRPr="00C203F0">
        <w:rPr>
          <w:rFonts w:ascii="Times New Roman" w:eastAsia="Times New Roman" w:hAnsi="Times New Roman" w:cs="Times New Roman"/>
          <w:sz w:val="28"/>
          <w:szCs w:val="28"/>
          <w:lang w:val="ru-RU" w:eastAsia="ru-RU"/>
        </w:rPr>
        <w:t>топтық</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жылдамдық</w:t>
      </w:r>
      <w:proofErr w:type="spellEnd"/>
      <w:r w:rsidRPr="00C203F0">
        <w:rPr>
          <w:rFonts w:ascii="Times New Roman" w:eastAsia="Times New Roman" w:hAnsi="Times New Roman" w:cs="Times New Roman"/>
          <w:sz w:val="28"/>
          <w:szCs w:val="28"/>
          <w:lang w:val="ru-RU" w:eastAsia="ru-RU"/>
        </w:rPr>
        <w:t>.</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C203F0">
        <w:rPr>
          <w:rFonts w:ascii="Times New Roman" w:eastAsia="Times New Roman" w:hAnsi="Times New Roman" w:cs="Times New Roman"/>
          <w:sz w:val="28"/>
          <w:szCs w:val="28"/>
          <w:lang w:val="ru-RU" w:eastAsia="ru-RU"/>
        </w:rPr>
        <w:lastRenderedPageBreak/>
        <w:t>Бұл</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тәуелділік</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еркін</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электронның</w:t>
      </w:r>
      <w:proofErr w:type="spellEnd"/>
      <w:r w:rsidRPr="00C203F0">
        <w:rPr>
          <w:rFonts w:ascii="Times New Roman" w:eastAsia="Times New Roman" w:hAnsi="Times New Roman" w:cs="Times New Roman"/>
          <w:sz w:val="28"/>
          <w:szCs w:val="28"/>
          <w:lang w:val="ru-RU" w:eastAsia="ru-RU"/>
        </w:rPr>
        <w:t xml:space="preserve"> дисперсия </w:t>
      </w:r>
      <w:proofErr w:type="spellStart"/>
      <w:r w:rsidRPr="00C203F0">
        <w:rPr>
          <w:rFonts w:ascii="Times New Roman" w:eastAsia="Times New Roman" w:hAnsi="Times New Roman" w:cs="Times New Roman"/>
          <w:sz w:val="28"/>
          <w:szCs w:val="28"/>
          <w:lang w:val="ru-RU" w:eastAsia="ru-RU"/>
        </w:rPr>
        <w:t>заңы</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болып</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табылады</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Жартылай</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өткізгішті</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кристалда</w:t>
      </w:r>
      <w:proofErr w:type="spellEnd"/>
      <w:r w:rsidRPr="00C203F0">
        <w:rPr>
          <w:rFonts w:ascii="Times New Roman" w:eastAsia="Times New Roman" w:hAnsi="Times New Roman" w:cs="Times New Roman"/>
          <w:sz w:val="28"/>
          <w:szCs w:val="28"/>
          <w:lang w:val="ru-RU" w:eastAsia="ru-RU"/>
        </w:rPr>
        <w:t xml:space="preserve"> дисперсия </w:t>
      </w:r>
      <w:proofErr w:type="spellStart"/>
      <w:r w:rsidRPr="00C203F0">
        <w:rPr>
          <w:rFonts w:ascii="Times New Roman" w:eastAsia="Times New Roman" w:hAnsi="Times New Roman" w:cs="Times New Roman"/>
          <w:sz w:val="28"/>
          <w:szCs w:val="28"/>
          <w:lang w:val="ru-RU" w:eastAsia="ru-RU"/>
        </w:rPr>
        <w:t>заңы</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тордың</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периодтық</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өрісінің</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әсерінен</w:t>
      </w:r>
      <w:proofErr w:type="spellEnd"/>
      <w:r w:rsidRPr="00C203F0">
        <w:rPr>
          <w:rFonts w:ascii="Times New Roman" w:eastAsia="Times New Roman" w:hAnsi="Times New Roman" w:cs="Times New Roman"/>
          <w:sz w:val="28"/>
          <w:szCs w:val="28"/>
          <w:lang w:val="ru-RU" w:eastAsia="ru-RU"/>
        </w:rPr>
        <w:t xml:space="preserve"> </w:t>
      </w:r>
      <w:proofErr w:type="spellStart"/>
      <w:r w:rsidRPr="00C203F0">
        <w:rPr>
          <w:rFonts w:ascii="Times New Roman" w:eastAsia="Times New Roman" w:hAnsi="Times New Roman" w:cs="Times New Roman"/>
          <w:sz w:val="28"/>
          <w:szCs w:val="28"/>
          <w:lang w:val="ru-RU" w:eastAsia="ru-RU"/>
        </w:rPr>
        <w:t>бұзылады</w:t>
      </w:r>
      <w:proofErr w:type="spellEnd"/>
      <w:r w:rsidRPr="00C203F0">
        <w:rPr>
          <w:rFonts w:ascii="Times New Roman" w:eastAsia="Times New Roman" w:hAnsi="Times New Roman" w:cs="Times New Roman"/>
          <w:sz w:val="28"/>
          <w:szCs w:val="28"/>
          <w:lang w:val="ru-RU" w:eastAsia="ru-RU"/>
        </w:rPr>
        <w:t>.</w:t>
      </w:r>
      <w:r w:rsidRPr="00C203F0">
        <w:rPr>
          <w:rFonts w:ascii="Times New Roman" w:eastAsia="Times New Roman" w:hAnsi="Times New Roman" w:cs="Times New Roman"/>
          <w:sz w:val="28"/>
          <w:szCs w:val="28"/>
          <w:lang w:val="kk-KZ" w:eastAsia="ru-RU"/>
        </w:rPr>
        <w:t xml:space="preserve"> Кристалдық тордың периодымен </w:t>
      </w:r>
      <w:r w:rsidRPr="00C203F0">
        <w:rPr>
          <w:rFonts w:ascii="Times New Roman" w:eastAsia="Times New Roman" w:hAnsi="Times New Roman" w:cs="Times New Roman"/>
          <w:i/>
          <w:sz w:val="28"/>
          <w:szCs w:val="28"/>
          <w:lang w:val="kk-KZ" w:eastAsia="ru-RU"/>
        </w:rPr>
        <w:t>а</w:t>
      </w:r>
      <w:r w:rsidRPr="00C203F0">
        <w:rPr>
          <w:rFonts w:ascii="Times New Roman" w:eastAsia="Times New Roman" w:hAnsi="Times New Roman" w:cs="Times New Roman"/>
          <w:sz w:val="28"/>
          <w:szCs w:val="28"/>
          <w:lang w:val="kk-KZ" w:eastAsia="ru-RU"/>
        </w:rPr>
        <w:t xml:space="preserve"> анықталатын, кеңістік аймағында Бриллюэн аймағында толық анықталған  көп мәнді функция </w:t>
      </w:r>
      <w:r w:rsidRPr="00C203F0">
        <w:rPr>
          <w:rFonts w:ascii="Times New Roman" w:eastAsia="Times New Roman" w:hAnsi="Times New Roman" w:cs="Times New Roman"/>
          <w:noProof/>
          <w:position w:val="-12"/>
          <w:sz w:val="28"/>
          <w:szCs w:val="28"/>
        </w:rPr>
        <w:drawing>
          <wp:inline distT="0" distB="0" distL="0" distR="0" wp14:anchorId="365CB4E9" wp14:editId="1D95153B">
            <wp:extent cx="374015" cy="238760"/>
            <wp:effectExtent l="0" t="0" r="0" b="0"/>
            <wp:docPr id="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4015" cy="238760"/>
                    </a:xfrm>
                    <a:prstGeom prst="rect">
                      <a:avLst/>
                    </a:prstGeom>
                    <a:noFill/>
                    <a:ln>
                      <a:noFill/>
                    </a:ln>
                  </pic:spPr>
                </pic:pic>
              </a:graphicData>
            </a:graphic>
          </wp:inline>
        </w:drawing>
      </w:r>
      <w:r w:rsidRPr="00C203F0">
        <w:rPr>
          <w:rFonts w:ascii="Times New Roman" w:eastAsia="Times New Roman" w:hAnsi="Times New Roman" w:cs="Times New Roman"/>
          <w:sz w:val="28"/>
          <w:szCs w:val="28"/>
          <w:lang w:val="kk-KZ" w:eastAsia="ru-RU"/>
        </w:rPr>
        <w:t xml:space="preserve"> ретінде көрсетуге болады.  </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Үш өлшемді тор үшін Бриллюэн аймағының шекаралары кристалдық жасушаның шекараларымен қатаң анықталған сәйкестікте болады. Функцияның көп мағыналығы </w:t>
      </w:r>
      <w:r w:rsidRPr="00C203F0">
        <w:rPr>
          <w:rFonts w:ascii="Times New Roman" w:eastAsia="Times New Roman" w:hAnsi="Times New Roman" w:cs="Times New Roman"/>
          <w:noProof/>
          <w:position w:val="-12"/>
          <w:sz w:val="28"/>
          <w:szCs w:val="28"/>
        </w:rPr>
        <w:drawing>
          <wp:inline distT="0" distB="0" distL="0" distR="0" wp14:anchorId="7B5C2FF4" wp14:editId="1AA89456">
            <wp:extent cx="476885" cy="309880"/>
            <wp:effectExtent l="0" t="0" r="0" b="0"/>
            <wp:docPr id="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76885" cy="309880"/>
                    </a:xfrm>
                    <a:prstGeom prst="rect">
                      <a:avLst/>
                    </a:prstGeom>
                    <a:noFill/>
                    <a:ln>
                      <a:noFill/>
                    </a:ln>
                  </pic:spPr>
                </pic:pic>
              </a:graphicData>
            </a:graphic>
          </wp:inline>
        </w:drawing>
      </w:r>
      <w:r w:rsidRPr="00C203F0">
        <w:rPr>
          <w:rFonts w:ascii="Times New Roman" w:eastAsia="Times New Roman" w:hAnsi="Times New Roman" w:cs="Times New Roman"/>
          <w:sz w:val="28"/>
          <w:szCs w:val="28"/>
          <w:lang w:val="kk-KZ" w:eastAsia="ru-RU"/>
        </w:rPr>
        <w:t xml:space="preserve"> кристалдың энергетикалық спектрінің рұқсат етілген аймақтарға бөлінуіне сәйкес келеді. Өткізгіштік аймағының түбі деп өткізгіштік аймағындағы электрондарың </w:t>
      </w: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sz w:val="28"/>
          <w:szCs w:val="28"/>
          <w:vertAlign w:val="subscript"/>
          <w:lang w:val="kk-KZ" w:eastAsia="ru-RU"/>
        </w:rPr>
        <w:t>С</w:t>
      </w:r>
      <w:r w:rsidRPr="00C203F0">
        <w:rPr>
          <w:rFonts w:ascii="Times New Roman" w:eastAsia="Times New Roman" w:hAnsi="Times New Roman" w:cs="Times New Roman"/>
          <w:sz w:val="28"/>
          <w:szCs w:val="28"/>
          <w:lang w:val="kk-KZ" w:eastAsia="ru-RU"/>
        </w:rPr>
        <w:t xml:space="preserve"> минималды энергия жанында рұқсат етілген күйлерді толтыратын энергияны айтамыз. Бұл энергия толқын векторының </w:t>
      </w:r>
      <w:r w:rsidRPr="00C203F0">
        <w:rPr>
          <w:rFonts w:ascii="Times New Roman" w:eastAsia="Times New Roman" w:hAnsi="Times New Roman" w:cs="Times New Roman"/>
          <w:noProof/>
          <w:position w:val="-12"/>
          <w:sz w:val="28"/>
          <w:szCs w:val="28"/>
          <w:lang w:val="ru-RU" w:eastAsia="ru-RU"/>
        </w:rPr>
        <w:object w:dxaOrig="340" w:dyaOrig="440">
          <v:shape id="_x0000_i2096" type="#_x0000_t75" style="width:17.4pt;height:22.8pt" o:ole="">
            <v:imagedata r:id="rId24" o:title=""/>
          </v:shape>
          <o:OLEObject Type="Embed" ProgID="Equation.3" ShapeID="_x0000_i2096" DrawAspect="Content" ObjectID="_1792388629" r:id="rId25"/>
        </w:object>
      </w:r>
      <w:r w:rsidRPr="00C203F0">
        <w:rPr>
          <w:rFonts w:ascii="Times New Roman" w:eastAsia="Times New Roman" w:hAnsi="Times New Roman" w:cs="Times New Roman"/>
          <w:noProof/>
          <w:sz w:val="28"/>
          <w:szCs w:val="28"/>
          <w:lang w:val="kk-KZ" w:eastAsia="ru-RU"/>
        </w:rPr>
        <w:t xml:space="preserve"> </w:t>
      </w:r>
      <w:r w:rsidRPr="00C203F0">
        <w:rPr>
          <w:rFonts w:ascii="Times New Roman" w:eastAsia="Times New Roman" w:hAnsi="Times New Roman" w:cs="Times New Roman"/>
          <w:sz w:val="28"/>
          <w:szCs w:val="28"/>
          <w:lang w:val="kk-KZ" w:eastAsia="ru-RU"/>
        </w:rPr>
        <w:t xml:space="preserve">мәніне сәйкес келеді. Егер </w:t>
      </w:r>
      <w:r w:rsidRPr="00C203F0">
        <w:rPr>
          <w:rFonts w:ascii="Times New Roman" w:eastAsia="Times New Roman" w:hAnsi="Times New Roman" w:cs="Times New Roman"/>
          <w:noProof/>
          <w:position w:val="-12"/>
          <w:sz w:val="28"/>
          <w:szCs w:val="28"/>
          <w:lang w:val="ru-RU" w:eastAsia="ru-RU"/>
        </w:rPr>
        <w:object w:dxaOrig="340" w:dyaOrig="440">
          <v:shape id="_x0000_i2097" type="#_x0000_t75" style="width:17.4pt;height:22.8pt" o:ole="">
            <v:imagedata r:id="rId26" o:title=""/>
          </v:shape>
          <o:OLEObject Type="Embed" ProgID="Equation.3" ShapeID="_x0000_i2097" DrawAspect="Content" ObjectID="_1792388630" r:id="rId27"/>
        </w:object>
      </w:r>
      <w:r w:rsidRPr="00C203F0">
        <w:rPr>
          <w:rFonts w:ascii="Times New Roman" w:eastAsia="Times New Roman" w:hAnsi="Times New Roman" w:cs="Times New Roman"/>
          <w:sz w:val="28"/>
          <w:szCs w:val="28"/>
          <w:lang w:val="kk-KZ" w:eastAsia="ru-RU"/>
        </w:rPr>
        <w:t xml:space="preserve">=0 болса, яғни энергетикалық деңгей Бриллюэн аймағының центрінде болса және функция толқын векторының бағытына тәуелді болмаса, онда </w:t>
      </w:r>
      <w:r w:rsidRPr="00C203F0">
        <w:rPr>
          <w:rFonts w:ascii="Times New Roman" w:eastAsia="Times New Roman" w:hAnsi="Times New Roman" w:cs="Times New Roman"/>
          <w:noProof/>
          <w:position w:val="-12"/>
          <w:sz w:val="28"/>
          <w:szCs w:val="28"/>
          <w:lang w:val="ru-RU" w:eastAsia="ru-RU"/>
        </w:rPr>
        <w:object w:dxaOrig="360" w:dyaOrig="440">
          <v:shape id="_x0000_i2098" type="#_x0000_t75" style="width:18.6pt;height:22.8pt" o:ole="">
            <v:imagedata r:id="rId28" o:title=""/>
          </v:shape>
          <o:OLEObject Type="Embed" ProgID="Equation.3" ShapeID="_x0000_i2098" DrawAspect="Content" ObjectID="_1792388631" r:id="rId29"/>
        </w:object>
      </w:r>
      <w:r w:rsidRPr="00C203F0">
        <w:rPr>
          <w:rFonts w:ascii="Times New Roman" w:eastAsia="Times New Roman" w:hAnsi="Times New Roman" w:cs="Times New Roman"/>
          <w:sz w:val="28"/>
          <w:szCs w:val="28"/>
          <w:lang w:val="kk-KZ" w:eastAsia="ru-RU"/>
        </w:rPr>
        <w:t xml:space="preserve">= 0 нүктеге жақын жерде, </w:t>
      </w:r>
      <w:r w:rsidRPr="00C203F0">
        <w:rPr>
          <w:rFonts w:ascii="Times New Roman" w:eastAsia="Times New Roman" w:hAnsi="Times New Roman" w:cs="Times New Roman"/>
          <w:noProof/>
          <w:position w:val="-12"/>
          <w:sz w:val="28"/>
          <w:szCs w:val="28"/>
          <w:lang w:val="ru-RU" w:eastAsia="ru-RU"/>
        </w:rPr>
        <w:object w:dxaOrig="680" w:dyaOrig="440">
          <v:shape id="_x0000_i2099" type="#_x0000_t75" style="width:34.2pt;height:22.8pt" o:ole="">
            <v:imagedata r:id="rId30" o:title=""/>
          </v:shape>
          <o:OLEObject Type="Embed" ProgID="Equation.3" ShapeID="_x0000_i2099" DrawAspect="Content" ObjectID="_1792388632" r:id="rId31"/>
        </w:object>
      </w:r>
      <w:r w:rsidRPr="00C203F0">
        <w:rPr>
          <w:rFonts w:ascii="Times New Roman" w:eastAsia="Times New Roman" w:hAnsi="Times New Roman" w:cs="Times New Roman"/>
          <w:sz w:val="28"/>
          <w:szCs w:val="28"/>
          <w:lang w:val="kk-KZ" w:eastAsia="ru-RU"/>
        </w:rPr>
        <w:t xml:space="preserve"> функцияны келесідей көрсетуге болады:</w:t>
      </w:r>
    </w:p>
    <w:p w:rsidR="00C203F0" w:rsidRPr="00C203F0" w:rsidRDefault="00C203F0" w:rsidP="00C203F0">
      <w:pPr>
        <w:spacing w:after="0" w:line="240" w:lineRule="auto"/>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34"/>
          <w:sz w:val="28"/>
          <w:szCs w:val="28"/>
          <w:lang w:val="ru-RU" w:eastAsia="ru-RU"/>
        </w:rPr>
        <w:object w:dxaOrig="1820" w:dyaOrig="820">
          <v:shape id="_x0000_i2100" type="#_x0000_t75" style="width:91.2pt;height:40.2pt" o:ole="">
            <v:imagedata r:id="rId32" o:title=""/>
          </v:shape>
          <o:OLEObject Type="Embed" ProgID="Equation.3" ShapeID="_x0000_i2100" DrawAspect="Content" ObjectID="_1792388633" r:id="rId33"/>
        </w:object>
      </w:r>
      <w:r w:rsidRPr="00C203F0">
        <w:rPr>
          <w:rFonts w:ascii="Times New Roman" w:eastAsia="Times New Roman" w:hAnsi="Times New Roman" w:cs="Times New Roman"/>
          <w:sz w:val="28"/>
          <w:szCs w:val="28"/>
          <w:lang w:val="kk-KZ" w:eastAsia="ru-RU"/>
        </w:rPr>
        <w:t xml:space="preserve">,   </w:t>
      </w:r>
      <w:r w:rsidRPr="00C203F0">
        <w:rPr>
          <w:rFonts w:ascii="Times New Roman" w:eastAsia="Times New Roman" w:hAnsi="Times New Roman" w:cs="Times New Roman"/>
          <w:noProof/>
          <w:position w:val="-46"/>
          <w:sz w:val="28"/>
          <w:szCs w:val="28"/>
          <w:lang w:val="ru-RU" w:eastAsia="ru-RU"/>
        </w:rPr>
        <w:object w:dxaOrig="2260" w:dyaOrig="940">
          <v:shape id="_x0000_i2101" type="#_x0000_t75" style="width:114pt;height:46.8pt" o:ole="">
            <v:imagedata r:id="rId34" o:title=""/>
          </v:shape>
          <o:OLEObject Type="Embed" ProgID="Equation.3" ShapeID="_x0000_i2101" DrawAspect="Content" ObjectID="_1792388634" r:id="rId35"/>
        </w:object>
      </w:r>
      <w:r w:rsidRPr="00C203F0">
        <w:rPr>
          <w:rFonts w:ascii="Times New Roman" w:eastAsia="Times New Roman" w:hAnsi="Times New Roman" w:cs="Times New Roman"/>
          <w:sz w:val="28"/>
          <w:szCs w:val="28"/>
          <w:lang w:val="kk-KZ" w:eastAsia="ru-RU"/>
        </w:rPr>
        <w:t xml:space="preserve">.                       </w:t>
      </w:r>
      <w:bookmarkStart w:id="4" w:name="_Hlk137463540"/>
      <w:r w:rsidRPr="00C203F0">
        <w:rPr>
          <w:rFonts w:ascii="Times New Roman" w:eastAsia="Times New Roman" w:hAnsi="Times New Roman" w:cs="Times New Roman"/>
          <w:sz w:val="28"/>
          <w:szCs w:val="28"/>
          <w:lang w:val="kk-KZ" w:eastAsia="ru-RU"/>
        </w:rPr>
        <w:t>(1.26)</w:t>
      </w:r>
      <w:bookmarkEnd w:id="4"/>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Бұдан, өткізгіштік аймақтың түбіне жақын жерде электрондарды квазибөлшектер – өткізгіш электрондар ретінде қарастыруға болады. Олардың қасиеттері бос электрондардың қасиеттерінен тек </w:t>
      </w:r>
      <w:r w:rsidRPr="00C203F0">
        <w:rPr>
          <w:rFonts w:ascii="Times New Roman" w:eastAsia="Times New Roman" w:hAnsi="Times New Roman" w:cs="Times New Roman"/>
          <w:i/>
          <w:sz w:val="28"/>
          <w:szCs w:val="28"/>
          <w:lang w:val="kk-KZ" w:eastAsia="ru-RU"/>
        </w:rPr>
        <w:t>т</w:t>
      </w:r>
      <w:r w:rsidRPr="00C203F0">
        <w:rPr>
          <w:rFonts w:ascii="Times New Roman" w:eastAsia="Times New Roman" w:hAnsi="Times New Roman" w:cs="Times New Roman"/>
          <w:i/>
          <w:sz w:val="28"/>
          <w:szCs w:val="28"/>
          <w:vertAlign w:val="subscript"/>
          <w:lang w:val="kk-KZ" w:eastAsia="ru-RU"/>
        </w:rPr>
        <w:t>п</w:t>
      </w:r>
      <w:r w:rsidRPr="00C203F0">
        <w:rPr>
          <w:rFonts w:ascii="Times New Roman" w:eastAsia="Times New Roman" w:hAnsi="Times New Roman" w:cs="Times New Roman"/>
          <w:i/>
          <w:sz w:val="28"/>
          <w:szCs w:val="28"/>
          <w:vertAlign w:val="superscript"/>
          <w:lang w:val="kk-KZ" w:eastAsia="ru-RU"/>
        </w:rPr>
        <w:t>*</w:t>
      </w:r>
      <w:r w:rsidRPr="00C203F0">
        <w:rPr>
          <w:rFonts w:ascii="Times New Roman" w:eastAsia="Times New Roman" w:hAnsi="Times New Roman" w:cs="Times New Roman"/>
          <w:sz w:val="28"/>
          <w:szCs w:val="28"/>
          <w:lang w:val="kk-KZ" w:eastAsia="ru-RU"/>
        </w:rPr>
        <w:t xml:space="preserve"> тиімді массасының мәнімен ерекшеленеді. </w:t>
      </w: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C</w:t>
      </w:r>
      <w:r w:rsidRPr="00C203F0">
        <w:rPr>
          <w:rFonts w:ascii="Times New Roman" w:eastAsia="Times New Roman" w:hAnsi="Times New Roman" w:cs="Times New Roman"/>
          <w:sz w:val="28"/>
          <w:szCs w:val="28"/>
          <w:lang w:val="kk-KZ" w:eastAsia="ru-RU"/>
        </w:rPr>
        <w:t xml:space="preserve"> бос аймағының түбінің энергиясын өткізгіш электронның потенциалдық энергиясы, </w:t>
      </w:r>
      <w:r w:rsidRPr="00C203F0">
        <w:rPr>
          <w:rFonts w:ascii="Times New Roman" w:eastAsia="Times New Roman" w:hAnsi="Times New Roman" w:cs="Times New Roman"/>
          <w:noProof/>
          <w:position w:val="-34"/>
          <w:sz w:val="28"/>
          <w:szCs w:val="28"/>
          <w:lang w:val="ru-RU" w:eastAsia="ru-RU"/>
        </w:rPr>
        <w:object w:dxaOrig="700" w:dyaOrig="840">
          <v:shape id="_x0000_i2102" type="#_x0000_t75" style="width:35.4pt;height:42pt" o:ole="">
            <v:imagedata r:id="rId36" o:title=""/>
          </v:shape>
          <o:OLEObject Type="Embed" ProgID="Equation.3" ShapeID="_x0000_i2102" DrawAspect="Content" ObjectID="_1792388635" r:id="rId37"/>
        </w:object>
      </w:r>
      <w:r w:rsidRPr="00C203F0">
        <w:rPr>
          <w:rFonts w:ascii="Times New Roman" w:eastAsia="Times New Roman" w:hAnsi="Times New Roman" w:cs="Times New Roman"/>
          <w:sz w:val="28"/>
          <w:szCs w:val="28"/>
          <w:lang w:val="kk-KZ" w:eastAsia="ru-RU"/>
        </w:rPr>
        <w:t xml:space="preserve">энергиясы - оның кинетикалық энергиясы, ал </w:t>
      </w:r>
      <w:r w:rsidRPr="00C203F0">
        <w:rPr>
          <w:rFonts w:ascii="Times New Roman" w:eastAsia="Times New Roman" w:hAnsi="Times New Roman" w:cs="Times New Roman"/>
          <w:noProof/>
          <w:position w:val="-12"/>
          <w:sz w:val="28"/>
          <w:szCs w:val="28"/>
          <w:lang w:val="ru-RU" w:eastAsia="ru-RU"/>
        </w:rPr>
        <w:object w:dxaOrig="1880" w:dyaOrig="440">
          <v:shape id="_x0000_i2103" type="#_x0000_t75" style="width:97.8pt;height:22.8pt" o:ole="">
            <v:imagedata r:id="rId38" o:title=""/>
          </v:shape>
          <o:OLEObject Type="Embed" ProgID="Equation.3" ShapeID="_x0000_i2103" DrawAspect="Content" ObjectID="_1792388636" r:id="rId39"/>
        </w:object>
      </w:r>
      <w:r w:rsidRPr="00C203F0">
        <w:rPr>
          <w:rFonts w:ascii="Times New Roman" w:eastAsia="Times New Roman" w:hAnsi="Times New Roman" w:cs="Times New Roman"/>
          <w:noProof/>
          <w:sz w:val="28"/>
          <w:szCs w:val="28"/>
          <w:lang w:val="kk-KZ" w:eastAsia="ru-RU"/>
        </w:rPr>
        <w:t xml:space="preserve"> </w:t>
      </w:r>
      <w:r w:rsidRPr="00C203F0">
        <w:rPr>
          <w:rFonts w:ascii="Times New Roman" w:eastAsia="Times New Roman" w:hAnsi="Times New Roman" w:cs="Times New Roman"/>
          <w:sz w:val="28"/>
          <w:szCs w:val="28"/>
          <w:lang w:val="kk-KZ" w:eastAsia="ru-RU"/>
        </w:rPr>
        <w:t>мәні - өткізгіш электронның квазиимпульсі деп санауға болады.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В</w:t>
      </w:r>
      <w:r w:rsidRPr="00C203F0">
        <w:rPr>
          <w:rFonts w:ascii="Times New Roman" w:eastAsia="Times New Roman" w:hAnsi="Times New Roman" w:cs="Times New Roman"/>
          <w:sz w:val="28"/>
          <w:szCs w:val="28"/>
          <w:lang w:val="kk-KZ" w:eastAsia="ru-RU"/>
        </w:rPr>
        <w:t xml:space="preserve"> валенттік аймақта максималды энергияға жақын рұқсат етілген күйлер ғана электрондармен толтырылмаған күйде қалады, бұл валенттік аймақтың төбесі деп аталады. Бұл жағдайда квазибөлшектер – валенттік аймағындағы кемтік ұғымын енгізу арқылы осы бос күйлердің қозғалысын қарастыру қолайлы.</w:t>
      </w:r>
      <w:bookmarkStart w:id="5" w:name="_Hlk132629166"/>
      <w:r w:rsidRPr="00C203F0">
        <w:rPr>
          <w:rFonts w:ascii="Times New Roman" w:eastAsia="Times New Roman" w:hAnsi="Times New Roman" w:cs="Times New Roman"/>
          <w:sz w:val="28"/>
          <w:szCs w:val="28"/>
          <w:lang w:val="kk-KZ" w:eastAsia="ru-RU"/>
        </w:rPr>
        <w:t xml:space="preserve"> </w:t>
      </w:r>
      <w:bookmarkEnd w:id="5"/>
      <w:r w:rsidRPr="00C203F0">
        <w:rPr>
          <w:rFonts w:ascii="Times New Roman" w:eastAsia="Times New Roman" w:hAnsi="Times New Roman" w:cs="Times New Roman"/>
          <w:sz w:val="28"/>
          <w:szCs w:val="28"/>
          <w:lang w:val="kk-KZ" w:eastAsia="ru-RU"/>
        </w:rPr>
        <w:t xml:space="preserve">Кемтік заряды оң және шамасы бойынша бос электронның зарядына тең. Кемтік дисперсия заңы электрон дисперсия заңына симметриялы, өйткені </w:t>
      </w: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В</w:t>
      </w:r>
      <w:r w:rsidRPr="00C203F0">
        <w:rPr>
          <w:rFonts w:ascii="Times New Roman" w:eastAsia="Times New Roman" w:hAnsi="Times New Roman" w:cs="Times New Roman"/>
          <w:sz w:val="28"/>
          <w:szCs w:val="28"/>
          <w:lang w:val="kk-KZ" w:eastAsia="ru-RU"/>
        </w:rPr>
        <w:t xml:space="preserve"> энергия әдетте вектордың нөлдік мәніне </w:t>
      </w:r>
      <w:r w:rsidRPr="00C203F0">
        <w:rPr>
          <w:rFonts w:ascii="Times New Roman" w:eastAsia="Times New Roman" w:hAnsi="Times New Roman" w:cs="Times New Roman"/>
          <w:noProof/>
          <w:position w:val="-12"/>
          <w:sz w:val="28"/>
          <w:szCs w:val="28"/>
          <w:lang w:val="ru-RU" w:eastAsia="ru-RU"/>
        </w:rPr>
        <w:object w:dxaOrig="340" w:dyaOrig="440">
          <v:shape id="_x0000_i2104" type="#_x0000_t75" style="width:17.4pt;height:22.8pt" o:ole="">
            <v:imagedata r:id="rId40" o:title=""/>
          </v:shape>
          <o:OLEObject Type="Embed" ProgID="Equation.3" ShapeID="_x0000_i2104" DrawAspect="Content" ObjectID="_1792388637" r:id="rId41"/>
        </w:object>
      </w:r>
      <w:r w:rsidRPr="00C203F0">
        <w:rPr>
          <w:rFonts w:ascii="Times New Roman" w:eastAsia="Times New Roman" w:hAnsi="Times New Roman" w:cs="Times New Roman"/>
          <w:sz w:val="28"/>
          <w:szCs w:val="28"/>
          <w:lang w:val="kk-KZ" w:eastAsia="ru-RU"/>
        </w:rPr>
        <w:t>= 0 сәйкес келеді. Бұл нүкте деградация нүктесі болып табылады, өйткені оған екі дисперсиялық тармақ қосылады:</w:t>
      </w:r>
    </w:p>
    <w:p w:rsidR="00C203F0" w:rsidRPr="00C203F0" w:rsidRDefault="00C203F0" w:rsidP="00C203F0">
      <w:pPr>
        <w:spacing w:after="0" w:line="240" w:lineRule="auto"/>
        <w:ind w:firstLine="709"/>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38"/>
          <w:sz w:val="28"/>
          <w:szCs w:val="28"/>
          <w:lang w:val="ru-RU" w:eastAsia="ru-RU"/>
        </w:rPr>
        <w:object w:dxaOrig="1960" w:dyaOrig="880">
          <v:shape id="_x0000_i2105" type="#_x0000_t75" style="width:97.8pt;height:42.6pt" o:ole="">
            <v:imagedata r:id="rId42" o:title=""/>
          </v:shape>
          <o:OLEObject Type="Embed" ProgID="Equation.3" ShapeID="_x0000_i2105" DrawAspect="Content" ObjectID="_1792388638" r:id="rId43"/>
        </w:object>
      </w:r>
      <w:r w:rsidRPr="00C203F0">
        <w:rPr>
          <w:rFonts w:ascii="Times New Roman" w:eastAsia="Times New Roman" w:hAnsi="Times New Roman" w:cs="Times New Roman"/>
          <w:sz w:val="28"/>
          <w:szCs w:val="28"/>
          <w:lang w:val="kk-KZ" w:eastAsia="ru-RU"/>
        </w:rPr>
        <w:t xml:space="preserve">                                            (1.27)</w:t>
      </w:r>
    </w:p>
    <w:p w:rsidR="00C203F0" w:rsidRPr="00C203F0" w:rsidRDefault="00C203F0" w:rsidP="00C203F0">
      <w:pPr>
        <w:spacing w:after="0" w:line="240" w:lineRule="auto"/>
        <w:ind w:firstLine="709"/>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   </w:t>
      </w:r>
      <w:r w:rsidRPr="00C203F0">
        <w:rPr>
          <w:rFonts w:ascii="Times New Roman" w:eastAsia="Times New Roman" w:hAnsi="Times New Roman" w:cs="Times New Roman"/>
          <w:noProof/>
          <w:position w:val="-38"/>
          <w:sz w:val="28"/>
          <w:szCs w:val="28"/>
          <w:lang w:val="ru-RU" w:eastAsia="ru-RU"/>
        </w:rPr>
        <w:object w:dxaOrig="2020" w:dyaOrig="880">
          <v:shape id="_x0000_i2106" type="#_x0000_t75" style="width:101.4pt;height:42.6pt" o:ole="">
            <v:imagedata r:id="rId44" o:title=""/>
          </v:shape>
          <o:OLEObject Type="Embed" ProgID="Equation.3" ShapeID="_x0000_i2106" DrawAspect="Content" ObjectID="_1792388639" r:id="rId45"/>
        </w:object>
      </w:r>
      <w:r w:rsidRPr="00C203F0">
        <w:rPr>
          <w:rFonts w:ascii="Times New Roman" w:eastAsia="Times New Roman" w:hAnsi="Times New Roman" w:cs="Times New Roman"/>
          <w:sz w:val="28"/>
          <w:szCs w:val="28"/>
          <w:lang w:val="kk-KZ" w:eastAsia="ru-RU"/>
        </w:rPr>
        <w:t xml:space="preserve">,                                          </w:t>
      </w:r>
      <w:bookmarkStart w:id="6" w:name="_Hlk137463848"/>
      <w:r w:rsidRPr="00C203F0">
        <w:rPr>
          <w:rFonts w:ascii="Times New Roman" w:eastAsia="Times New Roman" w:hAnsi="Times New Roman" w:cs="Times New Roman"/>
          <w:sz w:val="28"/>
          <w:szCs w:val="28"/>
          <w:lang w:val="kk-KZ" w:eastAsia="ru-RU"/>
        </w:rPr>
        <w:t>(1.28)</w:t>
      </w:r>
      <w:bookmarkEnd w:id="6"/>
    </w:p>
    <w:p w:rsidR="00C203F0" w:rsidRPr="00C203F0" w:rsidRDefault="00C203F0" w:rsidP="00C203F0">
      <w:pPr>
        <w:spacing w:after="0" w:line="240" w:lineRule="auto"/>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lastRenderedPageBreak/>
        <w:t>m</w:t>
      </w:r>
      <w:r w:rsidRPr="00C203F0">
        <w:rPr>
          <w:rFonts w:ascii="Times New Roman" w:eastAsia="Times New Roman" w:hAnsi="Times New Roman" w:cs="Times New Roman"/>
          <w:i/>
          <w:sz w:val="28"/>
          <w:szCs w:val="28"/>
          <w:vertAlign w:val="subscript"/>
          <w:lang w:val="kk-KZ" w:eastAsia="ru-RU"/>
        </w:rPr>
        <w:t xml:space="preserve">pl  </w:t>
      </w:r>
      <w:r w:rsidRPr="00C203F0">
        <w:rPr>
          <w:rFonts w:ascii="Times New Roman" w:eastAsia="Times New Roman" w:hAnsi="Times New Roman" w:cs="Times New Roman"/>
          <w:sz w:val="28"/>
          <w:szCs w:val="28"/>
          <w:lang w:val="kk-KZ" w:eastAsia="ru-RU"/>
        </w:rPr>
        <w:t xml:space="preserve">және </w:t>
      </w:r>
      <w:r w:rsidRPr="00C203F0">
        <w:rPr>
          <w:rFonts w:ascii="Times New Roman" w:eastAsia="Times New Roman" w:hAnsi="Times New Roman" w:cs="Times New Roman"/>
          <w:i/>
          <w:sz w:val="28"/>
          <w:szCs w:val="28"/>
          <w:lang w:val="kk-KZ" w:eastAsia="ru-RU"/>
        </w:rPr>
        <w:t>m</w:t>
      </w:r>
      <w:r w:rsidRPr="00C203F0">
        <w:rPr>
          <w:rFonts w:ascii="Times New Roman" w:eastAsia="Times New Roman" w:hAnsi="Times New Roman" w:cs="Times New Roman"/>
          <w:i/>
          <w:sz w:val="28"/>
          <w:szCs w:val="28"/>
          <w:vertAlign w:val="subscript"/>
          <w:lang w:val="kk-KZ" w:eastAsia="ru-RU"/>
        </w:rPr>
        <w:t xml:space="preserve">ph </w:t>
      </w:r>
      <w:r w:rsidRPr="00C203F0">
        <w:rPr>
          <w:rFonts w:ascii="Times New Roman" w:eastAsia="Times New Roman" w:hAnsi="Times New Roman" w:cs="Times New Roman"/>
          <w:sz w:val="28"/>
          <w:szCs w:val="28"/>
          <w:lang w:val="kk-KZ" w:eastAsia="ru-RU"/>
        </w:rPr>
        <w:t>–  жеңіл және ауыр кемтіктердің тиімді массалары;</w:t>
      </w:r>
    </w:p>
    <w:p w:rsidR="00C203F0" w:rsidRPr="00C203F0" w:rsidRDefault="00C203F0" w:rsidP="00C203F0">
      <w:pPr>
        <w:spacing w:after="0" w:line="240" w:lineRule="auto"/>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W</w:t>
      </w:r>
      <w:r w:rsidRPr="00C203F0">
        <w:rPr>
          <w:rFonts w:ascii="Times New Roman" w:eastAsia="Times New Roman" w:hAnsi="Times New Roman" w:cs="Times New Roman"/>
          <w:i/>
          <w:sz w:val="28"/>
          <w:szCs w:val="28"/>
          <w:vertAlign w:val="subscript"/>
          <w:lang w:val="kk-KZ" w:eastAsia="ru-RU"/>
        </w:rPr>
        <w:t>В</w:t>
      </w:r>
      <w:bookmarkStart w:id="7" w:name="_Hlk132629686"/>
      <w:r w:rsidRPr="00C203F0">
        <w:rPr>
          <w:rFonts w:ascii="Times New Roman" w:eastAsia="Times New Roman" w:hAnsi="Times New Roman" w:cs="Times New Roman"/>
          <w:i/>
          <w:sz w:val="28"/>
          <w:szCs w:val="28"/>
          <w:vertAlign w:val="subscript"/>
          <w:lang w:val="kk-KZ" w:eastAsia="ru-RU"/>
        </w:rPr>
        <w:t xml:space="preserve"> </w:t>
      </w:r>
      <w:bookmarkEnd w:id="7"/>
      <w:r w:rsidRPr="00C203F0">
        <w:rPr>
          <w:rFonts w:ascii="Times New Roman" w:eastAsia="Times New Roman" w:hAnsi="Times New Roman" w:cs="Times New Roman"/>
          <w:i/>
          <w:sz w:val="28"/>
          <w:szCs w:val="28"/>
          <w:vertAlign w:val="subscript"/>
          <w:lang w:val="kk-KZ" w:eastAsia="ru-RU"/>
        </w:rPr>
        <w:t xml:space="preserve"> </w:t>
      </w:r>
      <w:r w:rsidRPr="00C203F0">
        <w:rPr>
          <w:rFonts w:ascii="Times New Roman" w:eastAsia="Times New Roman" w:hAnsi="Times New Roman" w:cs="Times New Roman"/>
          <w:sz w:val="28"/>
          <w:szCs w:val="28"/>
          <w:lang w:val="kk-KZ" w:eastAsia="ru-RU"/>
        </w:rPr>
        <w:t>кемтіктердің потенциалдық энергиясы ретінде қарастыруға болады;</w:t>
      </w:r>
    </w:p>
    <w:p w:rsidR="00C203F0" w:rsidRPr="00C203F0" w:rsidRDefault="00C203F0" w:rsidP="00C203F0">
      <w:pPr>
        <w:spacing w:after="0" w:line="240" w:lineRule="auto"/>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38"/>
          <w:sz w:val="28"/>
          <w:szCs w:val="28"/>
          <w:lang w:val="ru-RU" w:eastAsia="ru-RU"/>
        </w:rPr>
        <w:object w:dxaOrig="700" w:dyaOrig="880">
          <v:shape id="_x0000_i2107" type="#_x0000_t75" style="width:35.4pt;height:42.6pt" o:ole="">
            <v:imagedata r:id="rId46" o:title=""/>
          </v:shape>
          <o:OLEObject Type="Embed" ProgID="Equation.3" ShapeID="_x0000_i2107" DrawAspect="Content" ObjectID="_1792388640" r:id="rId47"/>
        </w:object>
      </w:r>
      <w:r w:rsidRPr="00C203F0">
        <w:rPr>
          <w:rFonts w:ascii="Times New Roman" w:eastAsia="Times New Roman" w:hAnsi="Times New Roman" w:cs="Times New Roman"/>
          <w:sz w:val="28"/>
          <w:szCs w:val="28"/>
          <w:lang w:val="kk-KZ" w:eastAsia="ru-RU"/>
        </w:rPr>
        <w:t>энергиясы жеңіл және ауыр кемтіктер үшін - кинетикалық энергия;</w:t>
      </w:r>
    </w:p>
    <w:p w:rsidR="00C203F0" w:rsidRPr="00C203F0" w:rsidRDefault="00C203F0" w:rsidP="00C203F0">
      <w:pPr>
        <w:spacing w:after="0" w:line="240" w:lineRule="auto"/>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16"/>
          <w:sz w:val="28"/>
          <w:szCs w:val="28"/>
          <w:lang w:val="ru-RU" w:eastAsia="ru-RU"/>
        </w:rPr>
        <w:object w:dxaOrig="1939" w:dyaOrig="480">
          <v:shape id="_x0000_i2108" type="#_x0000_t75" style="width:102pt;height:25.2pt" o:ole="">
            <v:imagedata r:id="rId48" o:title=""/>
          </v:shape>
          <o:OLEObject Type="Embed" ProgID="Equation.3" ShapeID="_x0000_i2108" DrawAspect="Content" ObjectID="_1792388641" r:id="rId49"/>
        </w:object>
      </w:r>
      <w:r w:rsidRPr="00C203F0">
        <w:rPr>
          <w:rFonts w:ascii="Times New Roman" w:eastAsia="Times New Roman" w:hAnsi="Times New Roman" w:cs="Times New Roman"/>
          <w:sz w:val="28"/>
          <w:szCs w:val="28"/>
          <w:lang w:val="kk-KZ" w:eastAsia="ru-RU"/>
        </w:rPr>
        <w:t xml:space="preserve"> –  кемтіктердің квазиимпульсі.</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Сутегі атомындағы электронның қозғалысы үшін Шредингер теңдеуін шешу арқылы де Бройль гипотезасының негізінде алынған электрон энергиясының (1.21) өрнегін алуға болады.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p>
    <w:p w:rsidR="00C203F0" w:rsidRPr="00C203F0" w:rsidRDefault="00C203F0" w:rsidP="00C203F0">
      <w:pPr>
        <w:keepNext/>
        <w:spacing w:after="120" w:line="240" w:lineRule="auto"/>
        <w:ind w:left="2280"/>
        <w:outlineLvl w:val="1"/>
        <w:rPr>
          <w:rFonts w:ascii="Times New Roman" w:eastAsia="Times New Roman" w:hAnsi="Times New Roman" w:cs="Times New Roman"/>
          <w:b/>
          <w:bCs/>
          <w:iCs/>
          <w:sz w:val="28"/>
          <w:szCs w:val="28"/>
          <w:lang w:val="kk-KZ" w:eastAsia="ru-RU"/>
        </w:rPr>
      </w:pPr>
      <w:r w:rsidRPr="00C203F0">
        <w:rPr>
          <w:rFonts w:ascii="Times New Roman" w:eastAsia="Times New Roman" w:hAnsi="Times New Roman" w:cs="Times New Roman"/>
          <w:b/>
          <w:bCs/>
          <w:iCs/>
          <w:sz w:val="28"/>
          <w:szCs w:val="28"/>
          <w:lang w:val="kk-KZ" w:eastAsia="ru-RU"/>
        </w:rPr>
        <w:t>Атомдардың электрондық конфигурациясы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Оқшауланған атомдағы электронның күйі төрт кванттық санмен анықталады: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 xml:space="preserve">n – </w:t>
      </w:r>
      <w:r w:rsidRPr="00C203F0">
        <w:rPr>
          <w:rFonts w:ascii="Times New Roman" w:eastAsia="Times New Roman" w:hAnsi="Times New Roman" w:cs="Times New Roman"/>
          <w:sz w:val="28"/>
          <w:szCs w:val="28"/>
          <w:lang w:val="kk-KZ" w:eastAsia="ru-RU"/>
        </w:rPr>
        <w:t>бас кванттық сан;</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 орбиталық кванттық сан;</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 xml:space="preserve">m – </w:t>
      </w:r>
      <w:r w:rsidRPr="00C203F0">
        <w:rPr>
          <w:rFonts w:ascii="Times New Roman" w:eastAsia="Times New Roman" w:hAnsi="Times New Roman" w:cs="Times New Roman"/>
          <w:sz w:val="28"/>
          <w:szCs w:val="28"/>
          <w:lang w:val="kk-KZ" w:eastAsia="ru-RU"/>
        </w:rPr>
        <w:t>магниттік кванттық сан;</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lang w:val="kk-KZ" w:eastAsia="ru-RU"/>
        </w:rPr>
        <w:t xml:space="preserve"> – спиндық кванттық саны.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Негізгі кванттық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саны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 1, 2, 3…</w:t>
      </w:r>
      <w:r w:rsidRPr="00C203F0">
        <w:rPr>
          <w:rFonts w:ascii="Symbol" w:eastAsia="Symbol" w:hAnsi="Symbol" w:cs="Symbol"/>
          <w:sz w:val="28"/>
          <w:szCs w:val="28"/>
          <w:lang w:val="kk-KZ" w:eastAsia="ru-RU"/>
        </w:rPr>
        <w:t></w:t>
      </w:r>
      <w:r w:rsidRPr="00C203F0">
        <w:rPr>
          <w:rFonts w:ascii="Times New Roman" w:eastAsia="Times New Roman" w:hAnsi="Times New Roman" w:cs="Times New Roman"/>
          <w:sz w:val="28"/>
          <w:szCs w:val="28"/>
          <w:lang w:val="kk-KZ" w:eastAsia="ru-RU"/>
        </w:rPr>
        <w:t xml:space="preserve"> оң бүтін мәндерін қабылдай алады. Бірдей бас кванттық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санымен сипатталатын электрондар жиыны атомның электрондық қабатын құрайды.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Механика курсынан центрлік симметриялы потенциал өрісінде (мысалы, гравитациялық өрісте) қозғалатын классикалық бөлшек кез келген нүктеде бұрыштық импульстің немесе </w:t>
      </w:r>
      <m:oMath>
        <m:acc>
          <m:accPr>
            <m:chr m:val="⃗"/>
            <m:ctrlPr>
              <w:rPr>
                <w:rFonts w:ascii="Cambria Math" w:eastAsia="Times New Roman" w:hAnsi="Cambria Math" w:cs="Times New Roman"/>
                <w:i/>
                <w:noProof/>
                <w:sz w:val="28"/>
                <w:szCs w:val="28"/>
                <w:lang w:val="ru-RU" w:eastAsia="ru-RU"/>
              </w:rPr>
            </m:ctrlPr>
          </m:accPr>
          <m:e>
            <m:r>
              <w:rPr>
                <w:rFonts w:ascii="Cambria Math" w:eastAsia="Times New Roman" w:hAnsi="Times New Roman" w:cs="Times New Roman"/>
                <w:noProof/>
                <w:sz w:val="28"/>
                <w:szCs w:val="28"/>
                <w:lang w:val="kk-KZ" w:eastAsia="ru-RU"/>
              </w:rPr>
              <m:t>L</m:t>
            </m:r>
          </m:e>
        </m:acc>
        <m:r>
          <w:rPr>
            <w:rFonts w:ascii="Cambria Math" w:eastAsia="Times New Roman" w:hAnsi="Times New Roman" w:cs="Times New Roman"/>
            <w:noProof/>
            <w:sz w:val="28"/>
            <w:szCs w:val="28"/>
            <w:lang w:val="kk-KZ" w:eastAsia="ru-RU"/>
          </w:rPr>
          <m:t>=m[</m:t>
        </m:r>
        <m:acc>
          <m:accPr>
            <m:chr m:val="⃗"/>
            <m:ctrlPr>
              <w:rPr>
                <w:rFonts w:ascii="Cambria Math" w:eastAsia="Times New Roman" w:hAnsi="Cambria Math" w:cs="Times New Roman"/>
                <w:i/>
                <w:noProof/>
                <w:sz w:val="28"/>
                <w:szCs w:val="28"/>
                <w:lang w:val="ru-RU" w:eastAsia="ru-RU"/>
              </w:rPr>
            </m:ctrlPr>
          </m:accPr>
          <m:e>
            <m:r>
              <w:rPr>
                <w:rFonts w:ascii="Cambria Math" w:eastAsia="Times New Roman" w:hAnsi="Times New Roman" w:cs="Times New Roman"/>
                <w:noProof/>
                <w:sz w:val="28"/>
                <w:szCs w:val="28"/>
                <w:lang w:val="kk-KZ" w:eastAsia="ru-RU"/>
              </w:rPr>
              <m:t>v</m:t>
            </m:r>
          </m:e>
        </m:acc>
        <m:r>
          <w:rPr>
            <w:rFonts w:ascii="Cambria Math" w:eastAsia="Times New Roman" w:hAnsi="Times New Roman" w:cs="Times New Roman"/>
            <w:noProof/>
            <w:sz w:val="28"/>
            <w:szCs w:val="28"/>
            <w:lang w:val="kk-KZ" w:eastAsia="ru-RU"/>
          </w:rPr>
          <m:t>×</m:t>
        </m:r>
        <m:acc>
          <m:accPr>
            <m:chr m:val="⃗"/>
            <m:ctrlPr>
              <w:rPr>
                <w:rFonts w:ascii="Cambria Math" w:eastAsia="Times New Roman" w:hAnsi="Cambria Math" w:cs="Times New Roman"/>
                <w:i/>
                <w:noProof/>
                <w:sz w:val="28"/>
                <w:szCs w:val="28"/>
                <w:lang w:val="ru-RU" w:eastAsia="ru-RU"/>
              </w:rPr>
            </m:ctrlPr>
          </m:accPr>
          <m:e>
            <m:r>
              <w:rPr>
                <w:rFonts w:ascii="Cambria Math" w:eastAsia="Times New Roman" w:hAnsi="Times New Roman" w:cs="Times New Roman"/>
                <w:noProof/>
                <w:sz w:val="28"/>
                <w:szCs w:val="28"/>
                <w:lang w:val="kk-KZ" w:eastAsia="ru-RU"/>
              </w:rPr>
              <m:t>r</m:t>
            </m:r>
          </m:e>
        </m:acc>
        <m:r>
          <w:rPr>
            <w:rFonts w:ascii="Cambria Math" w:eastAsia="Times New Roman" w:hAnsi="Times New Roman" w:cs="Times New Roman"/>
            <w:noProof/>
            <w:sz w:val="28"/>
            <w:szCs w:val="28"/>
            <w:lang w:val="kk-KZ" w:eastAsia="ru-RU"/>
          </w:rPr>
          <m:t>]</m:t>
        </m:r>
      </m:oMath>
      <w:r w:rsidRPr="00C203F0">
        <w:rPr>
          <w:rFonts w:ascii="Times New Roman" w:eastAsia="Times New Roman" w:hAnsi="Times New Roman" w:cs="Times New Roman"/>
          <w:sz w:val="28"/>
          <w:szCs w:val="28"/>
          <w:lang w:val="kk-KZ" w:eastAsia="ru-RU"/>
        </w:rPr>
        <w:t xml:space="preserve"> бұрыштық моменттің бірдей сақталған мәніне ие болатыны белгілі. Кванттық бөлшек орталық симметриялы өрісте қозғалған кезде бұрыштық импульсте сақталады және энергия сияқты ол белгілі бір дискретті (квантталған) мәндерді қабылдайды, олар екінші кванттық саны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арқылы анықталады. Бұл кванттық сан орбиталық сан деп аталады.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Бас кванттық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санының берілген мәні үшін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орбиталық саны (және онымен бірге бұрыштық моменті) келесі мәндерді қабылдауы мүмкін: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 0, 1, 2, 3…</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 xml:space="preserve"> – 1, барлығы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түрлі мәндер.</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Топ электронды қабаттың бөлігі болып табылады. Топтар әдетте схемаға сәйкес әріптермен белгіленеді:</w:t>
      </w:r>
    </w:p>
    <w:p w:rsidR="00C203F0" w:rsidRPr="00C203F0" w:rsidRDefault="00C203F0" w:rsidP="00C203F0">
      <w:pPr>
        <w:spacing w:after="12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iCs/>
          <w:sz w:val="28"/>
          <w:szCs w:val="28"/>
          <w:lang w:val="kk-KZ" w:eastAsia="ru-RU"/>
        </w:rPr>
        <w:t xml:space="preserve">l             </w:t>
      </w:r>
      <w:r w:rsidRPr="00C203F0">
        <w:rPr>
          <w:rFonts w:ascii="Times New Roman" w:eastAsia="Times New Roman" w:hAnsi="Times New Roman" w:cs="Times New Roman"/>
          <w:sz w:val="28"/>
          <w:szCs w:val="28"/>
          <w:lang w:val="kk-KZ" w:eastAsia="ru-RU"/>
        </w:rPr>
        <w:t xml:space="preserve">0  1  2  3  4  5 </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топ        </w:t>
      </w:r>
      <w:r w:rsidRPr="00C203F0">
        <w:rPr>
          <w:rFonts w:ascii="Times New Roman" w:eastAsia="Times New Roman" w:hAnsi="Times New Roman" w:cs="Times New Roman"/>
          <w:i/>
          <w:sz w:val="28"/>
          <w:szCs w:val="28"/>
          <w:lang w:val="kk-KZ" w:eastAsia="ru-RU"/>
        </w:rPr>
        <w:t>s   p  d  f  g  h</w:t>
      </w:r>
      <w:r w:rsidRPr="00C203F0">
        <w:rPr>
          <w:rFonts w:ascii="Times New Roman" w:eastAsia="Times New Roman" w:hAnsi="Times New Roman" w:cs="Times New Roman"/>
          <w:sz w:val="28"/>
          <w:szCs w:val="28"/>
          <w:lang w:val="kk-KZ" w:eastAsia="ru-RU"/>
        </w:rPr>
        <w:t>.</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Белгілі бір қабықпен топқа жататын электрондар жиыны негізгі кванттық санмен, топтың әріптік белгісімен және атомдағы </w:t>
      </w:r>
      <w:r w:rsidRPr="00C203F0">
        <w:rPr>
          <w:rFonts w:ascii="Times New Roman" w:eastAsia="Times New Roman" w:hAnsi="Times New Roman" w:cs="Times New Roman"/>
          <w:i/>
          <w:sz w:val="28"/>
          <w:szCs w:val="28"/>
          <w:lang w:val="kk-KZ" w:eastAsia="ru-RU"/>
        </w:rPr>
        <w:t xml:space="preserve">n </w:t>
      </w:r>
      <w:r w:rsidRPr="00C203F0">
        <w:rPr>
          <w:rFonts w:ascii="Times New Roman" w:eastAsia="Times New Roman" w:hAnsi="Times New Roman" w:cs="Times New Roman"/>
          <w:sz w:val="28"/>
          <w:szCs w:val="28"/>
          <w:lang w:val="kk-KZ" w:eastAsia="ru-RU"/>
        </w:rPr>
        <w:t xml:space="preserve">және </w:t>
      </w:r>
      <w:r w:rsidRPr="00C203F0">
        <w:rPr>
          <w:rFonts w:ascii="Times New Roman" w:eastAsia="Times New Roman" w:hAnsi="Times New Roman" w:cs="Times New Roman"/>
          <w:i/>
          <w:sz w:val="28"/>
          <w:szCs w:val="28"/>
          <w:lang w:val="kk-KZ" w:eastAsia="ru-RU"/>
        </w:rPr>
        <w:t xml:space="preserve">l </w:t>
      </w:r>
      <w:r w:rsidRPr="00C203F0">
        <w:rPr>
          <w:rFonts w:ascii="Times New Roman" w:eastAsia="Times New Roman" w:hAnsi="Times New Roman" w:cs="Times New Roman"/>
          <w:sz w:val="28"/>
          <w:szCs w:val="28"/>
          <w:lang w:val="kk-KZ" w:eastAsia="ru-RU"/>
        </w:rPr>
        <w:t>кванттық сандары бірдей электрондардың нақты санын көрсететін индекс арқылы белгіленеді. Мысалы, 3</w:t>
      </w:r>
      <w:r w:rsidRPr="00C203F0">
        <w:rPr>
          <w:rFonts w:ascii="Times New Roman" w:eastAsia="Times New Roman" w:hAnsi="Times New Roman" w:cs="Times New Roman"/>
          <w:i/>
          <w:sz w:val="28"/>
          <w:szCs w:val="28"/>
          <w:lang w:val="kk-KZ" w:eastAsia="ru-RU"/>
        </w:rPr>
        <w:t>р</w:t>
      </w:r>
      <w:r w:rsidRPr="00C203F0">
        <w:rPr>
          <w:rFonts w:ascii="Times New Roman" w:eastAsia="Times New Roman" w:hAnsi="Times New Roman" w:cs="Times New Roman"/>
          <w:sz w:val="28"/>
          <w:szCs w:val="28"/>
          <w:vertAlign w:val="superscript"/>
          <w:lang w:val="kk-KZ" w:eastAsia="ru-RU"/>
        </w:rPr>
        <w:t xml:space="preserve">2  </w:t>
      </w:r>
      <w:r w:rsidRPr="00C203F0">
        <w:rPr>
          <w:rFonts w:ascii="Times New Roman" w:eastAsia="Times New Roman" w:hAnsi="Times New Roman" w:cs="Times New Roman"/>
          <w:sz w:val="28"/>
          <w:szCs w:val="28"/>
          <w:lang w:val="kk-KZ" w:eastAsia="ru-RU"/>
        </w:rPr>
        <w:t xml:space="preserve">атомда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=3 және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=1 кванттық сандармен сипатталатын екі электрон бар екенін білдіреді. Атомдағы электрондардың әртүрлі </w:t>
      </w:r>
      <w:r w:rsidRPr="00C203F0">
        <w:rPr>
          <w:rFonts w:ascii="Times New Roman" w:eastAsia="Times New Roman" w:hAnsi="Times New Roman" w:cs="Times New Roman"/>
          <w:i/>
          <w:sz w:val="28"/>
          <w:szCs w:val="28"/>
          <w:lang w:val="kk-KZ" w:eastAsia="ru-RU"/>
        </w:rPr>
        <w:t>п</w:t>
      </w:r>
      <w:r w:rsidRPr="00C203F0">
        <w:rPr>
          <w:rFonts w:ascii="Times New Roman" w:eastAsia="Times New Roman" w:hAnsi="Times New Roman" w:cs="Times New Roman"/>
          <w:sz w:val="28"/>
          <w:szCs w:val="28"/>
          <w:lang w:val="kk-KZ" w:eastAsia="ru-RU"/>
        </w:rPr>
        <w:t xml:space="preserve"> және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күйлері бойынша таралуы </w:t>
      </w:r>
      <w:r w:rsidRPr="00C203F0">
        <w:rPr>
          <w:rFonts w:ascii="Times New Roman" w:eastAsia="Times New Roman" w:hAnsi="Times New Roman" w:cs="Times New Roman"/>
          <w:b/>
          <w:bCs/>
          <w:i/>
          <w:iCs/>
          <w:sz w:val="28"/>
          <w:szCs w:val="28"/>
          <w:lang w:val="kk-KZ" w:eastAsia="ru-RU"/>
        </w:rPr>
        <w:t>атомның электрондық конфигурациясы</w:t>
      </w:r>
      <w:r w:rsidRPr="00C203F0">
        <w:rPr>
          <w:rFonts w:ascii="Times New Roman" w:eastAsia="Times New Roman" w:hAnsi="Times New Roman" w:cs="Times New Roman"/>
          <w:sz w:val="28"/>
          <w:szCs w:val="28"/>
          <w:lang w:val="kk-KZ" w:eastAsia="ru-RU"/>
        </w:rPr>
        <w:t xml:space="preserve"> деп аталады.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lastRenderedPageBreak/>
        <w:t xml:space="preserve">Магниттік кванттық саны </w:t>
      </w:r>
      <w:r w:rsidRPr="00C203F0">
        <w:rPr>
          <w:rFonts w:ascii="Times New Roman" w:eastAsia="Times New Roman" w:hAnsi="Times New Roman" w:cs="Times New Roman"/>
          <w:i/>
          <w:sz w:val="28"/>
          <w:szCs w:val="28"/>
          <w:lang w:val="kk-KZ" w:eastAsia="ru-RU"/>
        </w:rPr>
        <w:t>т</w:t>
      </w:r>
      <w:r w:rsidRPr="00C203F0">
        <w:rPr>
          <w:rFonts w:ascii="Times New Roman" w:eastAsia="Times New Roman" w:hAnsi="Times New Roman" w:cs="Times New Roman"/>
          <w:sz w:val="28"/>
          <w:szCs w:val="28"/>
          <w:lang w:val="kk-KZ" w:eastAsia="ru-RU"/>
        </w:rPr>
        <w:t xml:space="preserve"> импульс векторының мүмкін болатын кеңістіктік бағыттарын белгілейді және (2</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+1) мәнін қабылдай алады: </w:t>
      </w:r>
      <w:r w:rsidRPr="00C203F0">
        <w:rPr>
          <w:rFonts w:ascii="Times New Roman" w:eastAsia="Times New Roman" w:hAnsi="Times New Roman" w:cs="Times New Roman"/>
          <w:i/>
          <w:sz w:val="28"/>
          <w:szCs w:val="28"/>
          <w:lang w:val="kk-KZ" w:eastAsia="ru-RU"/>
        </w:rPr>
        <w:t>т</w:t>
      </w:r>
      <w:r w:rsidRPr="00C203F0">
        <w:rPr>
          <w:rFonts w:ascii="Times New Roman" w:eastAsia="Times New Roman" w:hAnsi="Times New Roman" w:cs="Times New Roman"/>
          <w:sz w:val="28"/>
          <w:szCs w:val="28"/>
          <w:lang w:val="kk-KZ" w:eastAsia="ru-RU"/>
        </w:rPr>
        <w:t xml:space="preserve"> = –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 1),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 2)…0…(</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 2),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 1), </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Электронның өзі заряд пен массадан басқа өз осінің айналасындағы импульс моментімен және онымен байланысты магниттік моментпен сипатталады. Бұрыштық импульс векторы электронның айналу бағытына байланысты орбиталық бұрыштық импульс векторына параллель немесе антипараллель болуы мүмкін. Электронның бұл күйі төртінші кванттық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lang w:val="kk-KZ" w:eastAsia="ru-RU"/>
        </w:rPr>
        <w:t xml:space="preserve"> санымен анықталады, ол спин немесе жай спин деп аталады. Абсолютті мәндегі электрон спині Планк тұрақтысының жартысына тең:</w:t>
      </w:r>
    </w:p>
    <w:p w:rsidR="00C203F0" w:rsidRPr="00C203F0" w:rsidRDefault="00C203F0" w:rsidP="00C203F0">
      <w:pPr>
        <w:spacing w:after="0" w:line="240" w:lineRule="auto"/>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26"/>
          <w:sz w:val="28"/>
          <w:szCs w:val="28"/>
        </w:rPr>
        <w:drawing>
          <wp:inline distT="0" distB="0" distL="0" distR="0" wp14:anchorId="504F61E9" wp14:editId="106C0A1B">
            <wp:extent cx="548640" cy="469265"/>
            <wp:effectExtent l="0" t="0" r="0" b="0"/>
            <wp:docPr id="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48640" cy="469265"/>
                    </a:xfrm>
                    <a:prstGeom prst="rect">
                      <a:avLst/>
                    </a:prstGeom>
                    <a:noFill/>
                    <a:ln>
                      <a:noFill/>
                    </a:ln>
                  </pic:spPr>
                </pic:pic>
              </a:graphicData>
            </a:graphic>
          </wp:inline>
        </w:drawing>
      </w:r>
      <w:r w:rsidRPr="00C203F0">
        <w:rPr>
          <w:rFonts w:ascii="Times New Roman" w:eastAsia="Times New Roman" w:hAnsi="Times New Roman" w:cs="Times New Roman"/>
          <w:sz w:val="28"/>
          <w:szCs w:val="28"/>
          <w:lang w:val="kk-KZ" w:eastAsia="ru-RU"/>
        </w:rPr>
        <w:t>.                                                          (1.29)</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Бөлшектердің </w:t>
      </w:r>
      <w:r w:rsidRPr="00C203F0">
        <w:rPr>
          <w:rFonts w:ascii="Times New Roman" w:eastAsia="Times New Roman" w:hAnsi="Times New Roman" w:cs="Times New Roman"/>
          <w:noProof/>
          <w:position w:val="-4"/>
          <w:sz w:val="28"/>
          <w:szCs w:val="28"/>
          <w:lang w:val="ru-RU" w:eastAsia="ru-RU"/>
        </w:rPr>
        <w:object w:dxaOrig="200" w:dyaOrig="260">
          <v:shape id="_x0000_i2109" type="#_x0000_t75" style="width:12.6pt;height:17.4pt" o:ole="">
            <v:imagedata r:id="rId51" o:title=""/>
          </v:shape>
          <o:OLEObject Type="Embed" ProgID="Equation.3" ShapeID="_x0000_i2109" DrawAspect="Content" ObjectID="_1792388642" r:id="rId52"/>
        </w:object>
      </w:r>
      <w:r w:rsidRPr="00C203F0">
        <w:rPr>
          <w:rFonts w:ascii="Times New Roman" w:eastAsia="Times New Roman" w:hAnsi="Times New Roman" w:cs="Times New Roman"/>
          <w:sz w:val="28"/>
          <w:szCs w:val="28"/>
          <w:lang w:val="kk-KZ" w:eastAsia="ru-RU"/>
        </w:rPr>
        <w:t xml:space="preserve">спиндері әдетте бірлікпен өлшенетіндіктен, электронның спині 1/2 немесе –1/2, яғни </w:t>
      </w:r>
      <w:r w:rsidRPr="00C203F0">
        <w:rPr>
          <w:rFonts w:ascii="Times New Roman" w:eastAsia="Times New Roman" w:hAnsi="Times New Roman" w:cs="Times New Roman"/>
          <w:noProof/>
          <w:position w:val="-12"/>
          <w:sz w:val="28"/>
          <w:szCs w:val="28"/>
          <w:lang w:val="ru-RU" w:eastAsia="ru-RU"/>
        </w:rPr>
        <w:object w:dxaOrig="980" w:dyaOrig="380">
          <v:shape id="_x0000_i2110" type="#_x0000_t75" style="width:49.2pt;height:19.2pt" o:ole="">
            <v:imagedata r:id="rId53" o:title=""/>
          </v:shape>
          <o:OLEObject Type="Embed" ProgID="Equation.3" ShapeID="_x0000_i2110" DrawAspect="Content" ObjectID="_1792388643" r:id="rId54"/>
        </w:object>
      </w:r>
      <w:r w:rsidRPr="00C203F0">
        <w:rPr>
          <w:rFonts w:ascii="Times New Roman" w:eastAsia="Times New Roman" w:hAnsi="Times New Roman" w:cs="Times New Roman"/>
          <w:noProof/>
          <w:sz w:val="28"/>
          <w:szCs w:val="28"/>
          <w:lang w:val="kk-KZ" w:eastAsia="ru-RU"/>
        </w:rPr>
        <w:t xml:space="preserve"> </w:t>
      </w:r>
      <w:r w:rsidRPr="00C203F0">
        <w:rPr>
          <w:rFonts w:ascii="Times New Roman" w:eastAsia="Times New Roman" w:hAnsi="Times New Roman" w:cs="Times New Roman"/>
          <w:sz w:val="28"/>
          <w:szCs w:val="28"/>
          <w:lang w:val="kk-KZ" w:eastAsia="ru-RU"/>
        </w:rPr>
        <w:t>санға тең болуы мүмкін.</w:t>
      </w:r>
    </w:p>
    <w:p w:rsidR="00C203F0" w:rsidRPr="00C203F0" w:rsidRDefault="00C203F0" w:rsidP="00C203F0">
      <w:pPr>
        <w:tabs>
          <w:tab w:val="num" w:pos="720"/>
        </w:tabs>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Бірден көп электроны бар атом ядро өрісінде қозғалатын өзара әрекеттесетін электрондардың күрделі жүйесі. Мұндай жүйе үшін, қатаң айтқанда, тек тұтас жүйенің күйін анықтауға болады. Атомдағы әртүрлі электрондар үшін бұл өрістер әртүрлі және олардың әрқайсысы бір уақытта анықталуы керек, өйткені олардың әрқайсысы басқа электрондардың күйіне байланысты. Мұндай өріс өздігінен үйлесімді деп аталады. Өздігінен дәйекті өріс орталық симметриялы болғандықтан, электронның әрбір күйі оның орбиталық импульсінің белгілі бір мәнімен, демек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санымен сипатталады. Берілген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үшін жеке электронның күйлері (энергиясының өсу ретімен) негізгі кванттық n санының көмегімен, орындалатын мәнімен нөмірленеді: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 xml:space="preserve"> = </w:t>
      </w:r>
      <w:r w:rsidRPr="00C203F0">
        <w:rPr>
          <w:rFonts w:ascii="Times New Roman" w:eastAsia="Times New Roman" w:hAnsi="Times New Roman" w:cs="Times New Roman"/>
          <w:i/>
          <w:iCs/>
          <w:sz w:val="28"/>
          <w:szCs w:val="28"/>
          <w:lang w:val="kk-KZ" w:eastAsia="ru-RU"/>
        </w:rPr>
        <w:t xml:space="preserve">l </w:t>
      </w:r>
      <w:r w:rsidRPr="00C203F0">
        <w:rPr>
          <w:rFonts w:ascii="Times New Roman" w:eastAsia="Times New Roman" w:hAnsi="Times New Roman" w:cs="Times New Roman"/>
          <w:sz w:val="28"/>
          <w:szCs w:val="28"/>
          <w:lang w:val="kk-KZ" w:eastAsia="ru-RU"/>
        </w:rPr>
        <w:t xml:space="preserve">+ 1,  </w:t>
      </w:r>
      <w:r w:rsidRPr="00C203F0">
        <w:rPr>
          <w:rFonts w:ascii="Times New Roman" w:eastAsia="Times New Roman" w:hAnsi="Times New Roman" w:cs="Times New Roman"/>
          <w:i/>
          <w:iCs/>
          <w:sz w:val="28"/>
          <w:szCs w:val="28"/>
          <w:lang w:val="kk-KZ" w:eastAsia="ru-RU"/>
        </w:rPr>
        <w:t xml:space="preserve">l </w:t>
      </w:r>
      <w:r w:rsidRPr="00C203F0">
        <w:rPr>
          <w:rFonts w:ascii="Times New Roman" w:eastAsia="Times New Roman" w:hAnsi="Times New Roman" w:cs="Times New Roman"/>
          <w:sz w:val="28"/>
          <w:szCs w:val="28"/>
          <w:lang w:val="kk-KZ" w:eastAsia="ru-RU"/>
        </w:rPr>
        <w:t>+ 2 ….</w:t>
      </w:r>
    </w:p>
    <w:p w:rsidR="00C203F0" w:rsidRPr="00C203F0" w:rsidRDefault="00C203F0" w:rsidP="00C203F0">
      <w:pPr>
        <w:tabs>
          <w:tab w:val="num" w:pos="720"/>
        </w:tabs>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Бұл нөмірлеу тәртібінің таңдауы сутегі атомы үшін сәйкес орнатылды. Күрделі атомдардағы әртүрлі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энергия деңгейлерінің жоғарылау тізбегі, жалпы айтқанда, сутегі атомындағыдан ерекшеленеді, бұл өздігінен үйлесімді өрістің кулоннан ерекшеленуінің салдары. Сутегі атомында электронның энергиясы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-ге мүлде тәуелді емес, сондықтан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 xml:space="preserve">-і үлкен күйлердің әрқашан энергиясы көбірек болады. Күрделі атомдарда, мысалы, </w:t>
      </w:r>
      <w:r w:rsidRPr="00C203F0">
        <w:rPr>
          <w:rFonts w:ascii="Times New Roman" w:eastAsia="Times New Roman" w:hAnsi="Times New Roman" w:cs="Times New Roman"/>
          <w:i/>
          <w:sz w:val="28"/>
          <w:szCs w:val="28"/>
          <w:lang w:val="kk-KZ" w:eastAsia="ru-RU"/>
        </w:rPr>
        <w:t xml:space="preserve">n </w:t>
      </w:r>
      <w:r w:rsidRPr="00C203F0">
        <w:rPr>
          <w:rFonts w:ascii="Times New Roman" w:eastAsia="Times New Roman" w:hAnsi="Times New Roman" w:cs="Times New Roman"/>
          <w:sz w:val="28"/>
          <w:szCs w:val="28"/>
          <w:lang w:val="kk-KZ" w:eastAsia="ru-RU"/>
        </w:rPr>
        <w:t xml:space="preserve">= 5 және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 0 болатын деңгей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 xml:space="preserve"> = 4 және </w:t>
      </w:r>
      <w:r w:rsidRPr="00C203F0">
        <w:rPr>
          <w:rFonts w:ascii="Times New Roman" w:eastAsia="Times New Roman" w:hAnsi="Times New Roman" w:cs="Times New Roman"/>
          <w:i/>
          <w:iCs/>
          <w:sz w:val="28"/>
          <w:szCs w:val="28"/>
          <w:lang w:val="kk-KZ" w:eastAsia="ru-RU"/>
        </w:rPr>
        <w:t>l</w:t>
      </w:r>
      <w:r w:rsidRPr="00C203F0">
        <w:rPr>
          <w:rFonts w:ascii="Times New Roman" w:eastAsia="Times New Roman" w:hAnsi="Times New Roman" w:cs="Times New Roman"/>
          <w:sz w:val="28"/>
          <w:szCs w:val="28"/>
          <w:lang w:val="kk-KZ" w:eastAsia="ru-RU"/>
        </w:rPr>
        <w:t xml:space="preserve"> = 2 деңгейінен төмен.</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1924 жылы неміс физигі Вольфганг Паули қазіргі теориялық физиканың маңызды қағидаларының бірін тұжырымдады, оған сәйкес атомда бір кванттық күйде екі электрон болуы мүмкін емес. Бұл электронды топтар мен қабықшалардың шектеулі сыйымдылығын білдіреді.</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 xml:space="preserve">l </w:t>
      </w:r>
      <w:r w:rsidRPr="00C203F0">
        <w:rPr>
          <w:rFonts w:ascii="Times New Roman" w:eastAsia="Times New Roman" w:hAnsi="Times New Roman" w:cs="Times New Roman"/>
          <w:sz w:val="28"/>
          <w:szCs w:val="28"/>
          <w:lang w:val="kk-KZ" w:eastAsia="ru-RU"/>
        </w:rPr>
        <w:t xml:space="preserve">= </w:t>
      </w:r>
      <w:r w:rsidRPr="00C203F0">
        <w:rPr>
          <w:rFonts w:ascii="Times New Roman" w:eastAsia="Times New Roman" w:hAnsi="Times New Roman" w:cs="Times New Roman"/>
          <w:i/>
          <w:sz w:val="28"/>
          <w:szCs w:val="28"/>
          <w:lang w:val="kk-KZ" w:eastAsia="ru-RU"/>
        </w:rPr>
        <w:t>const</w:t>
      </w:r>
      <w:r w:rsidRPr="00C203F0">
        <w:rPr>
          <w:rFonts w:ascii="Times New Roman" w:eastAsia="Times New Roman" w:hAnsi="Times New Roman" w:cs="Times New Roman"/>
          <w:sz w:val="28"/>
          <w:szCs w:val="28"/>
          <w:lang w:val="kk-KZ" w:eastAsia="ru-RU"/>
        </w:rPr>
        <w:t>) топ сыйымдылығы 2(2</w:t>
      </w: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+1) тең:</w:t>
      </w:r>
    </w:p>
    <w:p w:rsidR="00C203F0" w:rsidRPr="00C203F0" w:rsidRDefault="00C203F0" w:rsidP="00C203F0">
      <w:pPr>
        <w:spacing w:before="120" w:after="0" w:line="240" w:lineRule="auto"/>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           топ                     </w:t>
      </w:r>
      <w:r w:rsidRPr="00C203F0">
        <w:rPr>
          <w:rFonts w:ascii="Times New Roman" w:eastAsia="Times New Roman" w:hAnsi="Times New Roman" w:cs="Times New Roman"/>
          <w:i/>
          <w:sz w:val="28"/>
          <w:szCs w:val="28"/>
          <w:lang w:val="kk-KZ" w:eastAsia="ru-RU"/>
        </w:rPr>
        <w:t>s     p    d    f</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l</w:t>
      </w:r>
      <w:r w:rsidRPr="00C203F0">
        <w:rPr>
          <w:rFonts w:ascii="Times New Roman" w:eastAsia="Times New Roman" w:hAnsi="Times New Roman" w:cs="Times New Roman"/>
          <w:sz w:val="28"/>
          <w:szCs w:val="28"/>
          <w:lang w:val="kk-KZ" w:eastAsia="ru-RU"/>
        </w:rPr>
        <w:t xml:space="preserve">                          0     1    2    3   </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сыйымдылығы  2    6   10   14.</w:t>
      </w:r>
    </w:p>
    <w:p w:rsidR="00C203F0" w:rsidRPr="00C203F0" w:rsidRDefault="00C203F0" w:rsidP="00C203F0">
      <w:pPr>
        <w:spacing w:before="120"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lastRenderedPageBreak/>
        <w:t xml:space="preserve">Әрбір толтырылған топта электрондардың жұп саны бар және белгілі кванттық сандары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 xml:space="preserve"> l</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 xml:space="preserve"> m</w:t>
      </w:r>
      <w:r w:rsidRPr="00C203F0">
        <w:rPr>
          <w:rFonts w:ascii="Times New Roman" w:eastAsia="Times New Roman" w:hAnsi="Times New Roman" w:cs="Times New Roman"/>
          <w:sz w:val="28"/>
          <w:szCs w:val="28"/>
          <w:lang w:val="kk-KZ" w:eastAsia="ru-RU"/>
        </w:rPr>
        <w:t xml:space="preserve"> әрбір электрон кванттық сандары бірдей болады, бірақ спиндері қарама-қарсы электронға сәйкес келеді.</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Қабықтардың сыйымдылығы (</w:t>
      </w:r>
      <w:r w:rsidRPr="00C203F0">
        <w:rPr>
          <w:rFonts w:ascii="Times New Roman" w:eastAsia="Times New Roman" w:hAnsi="Times New Roman" w:cs="Times New Roman"/>
          <w:i/>
          <w:sz w:val="28"/>
          <w:szCs w:val="28"/>
          <w:lang w:val="kk-KZ" w:eastAsia="ru-RU"/>
        </w:rPr>
        <w:t xml:space="preserve">п </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 xml:space="preserve"> const</w:t>
      </w:r>
      <w:r w:rsidRPr="00C203F0">
        <w:rPr>
          <w:rFonts w:ascii="Times New Roman" w:eastAsia="Times New Roman" w:hAnsi="Times New Roman" w:cs="Times New Roman"/>
          <w:sz w:val="28"/>
          <w:szCs w:val="28"/>
          <w:lang w:val="kk-KZ" w:eastAsia="ru-RU"/>
        </w:rPr>
        <w:t>) тең</w:t>
      </w:r>
    </w:p>
    <w:p w:rsidR="00C203F0" w:rsidRPr="00C203F0" w:rsidRDefault="00C203F0" w:rsidP="00C203F0">
      <w:pPr>
        <w:spacing w:after="0" w:line="240" w:lineRule="auto"/>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noProof/>
          <w:position w:val="-32"/>
          <w:sz w:val="28"/>
          <w:szCs w:val="28"/>
          <w:lang w:val="ru-RU" w:eastAsia="ru-RU"/>
        </w:rPr>
        <w:object w:dxaOrig="2000" w:dyaOrig="780">
          <v:shape id="_x0000_i2111" type="#_x0000_t75" style="width:101.4pt;height:39.6pt" o:ole="">
            <v:imagedata r:id="rId55" o:title=""/>
          </v:shape>
          <o:OLEObject Type="Embed" ProgID="Equation.3" ShapeID="_x0000_i2111" DrawAspect="Content" ObjectID="_1792388644" r:id="rId56"/>
        </w:object>
      </w:r>
      <w:r w:rsidRPr="00C203F0">
        <w:rPr>
          <w:rFonts w:ascii="Times New Roman" w:eastAsia="Times New Roman" w:hAnsi="Times New Roman" w:cs="Times New Roman"/>
          <w:sz w:val="28"/>
          <w:szCs w:val="28"/>
          <w:lang w:val="kk-KZ" w:eastAsia="ru-RU"/>
        </w:rPr>
        <w:t>,                                           (1.30)</w:t>
      </w:r>
    </w:p>
    <w:p w:rsidR="00C203F0" w:rsidRPr="00C203F0" w:rsidRDefault="00C203F0" w:rsidP="00C203F0">
      <w:pPr>
        <w:spacing w:after="0" w:line="240" w:lineRule="auto"/>
        <w:jc w:val="center"/>
        <w:rPr>
          <w:rFonts w:ascii="Times New Roman" w:eastAsia="Times New Roman" w:hAnsi="Times New Roman" w:cs="Times New Roman"/>
          <w:sz w:val="28"/>
          <w:szCs w:val="28"/>
          <w:lang w:val="kk-KZ" w:eastAsia="ru-RU"/>
        </w:rPr>
      </w:pPr>
    </w:p>
    <w:p w:rsidR="00C203F0" w:rsidRPr="00C203F0" w:rsidRDefault="00C203F0" w:rsidP="00C203F0">
      <w:pPr>
        <w:spacing w:after="0" w:line="240" w:lineRule="auto"/>
        <w:ind w:firstLine="708"/>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Осындан төменде қабықтарды толтыру ережесі келтірілген</w:t>
      </w:r>
    </w:p>
    <w:p w:rsidR="00C203F0" w:rsidRPr="00C203F0" w:rsidRDefault="00C203F0" w:rsidP="00C203F0">
      <w:pPr>
        <w:spacing w:before="120" w:after="0" w:line="240" w:lineRule="auto"/>
        <w:ind w:firstLine="709"/>
        <w:jc w:val="both"/>
        <w:rPr>
          <w:rFonts w:ascii="Times New Roman" w:eastAsia="Times New Roman" w:hAnsi="Times New Roman" w:cs="Times New Roman"/>
          <w:i/>
          <w:sz w:val="28"/>
          <w:szCs w:val="28"/>
          <w:lang w:val="kk-KZ" w:eastAsia="ru-RU"/>
        </w:rPr>
      </w:pPr>
      <w:r w:rsidRPr="00C203F0">
        <w:rPr>
          <w:rFonts w:ascii="Times New Roman" w:eastAsia="Times New Roman" w:hAnsi="Times New Roman" w:cs="Times New Roman"/>
          <w:sz w:val="28"/>
          <w:szCs w:val="28"/>
          <w:lang w:val="kk-KZ" w:eastAsia="ru-RU"/>
        </w:rPr>
        <w:t xml:space="preserve">қабықша                    </w:t>
      </w:r>
      <w:r w:rsidRPr="00C203F0">
        <w:rPr>
          <w:rFonts w:ascii="Times New Roman" w:eastAsia="Times New Roman" w:hAnsi="Times New Roman" w:cs="Times New Roman"/>
          <w:i/>
          <w:sz w:val="28"/>
          <w:szCs w:val="28"/>
          <w:lang w:val="kk-KZ" w:eastAsia="ru-RU"/>
        </w:rPr>
        <w:t>K    L    M    N    O    P</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i/>
          <w:sz w:val="28"/>
          <w:szCs w:val="28"/>
          <w:lang w:val="kk-KZ" w:eastAsia="ru-RU"/>
        </w:rPr>
        <w:t xml:space="preserve">n                                  </w:t>
      </w:r>
      <w:r w:rsidRPr="00C203F0">
        <w:rPr>
          <w:rFonts w:ascii="Times New Roman" w:eastAsia="Times New Roman" w:hAnsi="Times New Roman" w:cs="Times New Roman"/>
          <w:sz w:val="28"/>
          <w:szCs w:val="28"/>
          <w:lang w:val="kk-KZ" w:eastAsia="ru-RU"/>
        </w:rPr>
        <w:t>1    2     3     4     5    6</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сыйымдылығы           2    8   18   32   50   72.</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Кванттық күйлер бойынша атомдардағы электрондарды бөлу мәселесін шешу кезінде екі принцип қолданылу мүмкін:</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–атомда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 xml:space="preserve"> l</w:t>
      </w:r>
      <w:r w:rsidRPr="00C203F0">
        <w:rPr>
          <w:rFonts w:ascii="Times New Roman" w:eastAsia="Times New Roman" w:hAnsi="Times New Roman" w:cs="Times New Roman"/>
          <w:sz w:val="28"/>
          <w:szCs w:val="28"/>
          <w:lang w:val="kk-KZ" w:eastAsia="ru-RU"/>
        </w:rPr>
        <w:t xml:space="preserve">, </w:t>
      </w:r>
      <w:r w:rsidRPr="00C203F0">
        <w:rPr>
          <w:rFonts w:ascii="Times New Roman" w:eastAsia="Times New Roman" w:hAnsi="Times New Roman" w:cs="Times New Roman"/>
          <w:i/>
          <w:sz w:val="28"/>
          <w:szCs w:val="28"/>
          <w:lang w:val="kk-KZ" w:eastAsia="ru-RU"/>
        </w:rPr>
        <w:t>m</w:t>
      </w:r>
      <w:r w:rsidRPr="00C203F0">
        <w:rPr>
          <w:rFonts w:ascii="Times New Roman" w:eastAsia="Times New Roman" w:hAnsi="Times New Roman" w:cs="Times New Roman"/>
          <w:sz w:val="28"/>
          <w:szCs w:val="28"/>
          <w:lang w:val="kk-KZ" w:eastAsia="ru-RU"/>
        </w:rPr>
        <w:t xml:space="preserve">,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lang w:val="kk-KZ" w:eastAsia="ru-RU"/>
        </w:rPr>
        <w:t xml:space="preserve">  кванттық сандарының тіркесімі бірдей екі электрон болуы мүмкін емес (Паули принципі);</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–атомның қалыпты күйінде әрбір электрон мүмкін болатын ең аз энергиямен кванттық күйді алады.</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Бір қабықшаның ішінде электрон энергиялары тең. Сутегі атомында энергия бас кванттық санмен, ал күрделі атомдарда </w:t>
      </w:r>
      <w:r w:rsidRPr="00C203F0">
        <w:rPr>
          <w:rFonts w:ascii="Times New Roman" w:eastAsia="Times New Roman" w:hAnsi="Times New Roman" w:cs="Times New Roman"/>
          <w:i/>
          <w:sz w:val="28"/>
          <w:szCs w:val="28"/>
          <w:lang w:val="kk-KZ" w:eastAsia="ru-RU"/>
        </w:rPr>
        <w:t>n</w:t>
      </w:r>
      <w:r w:rsidRPr="00C203F0">
        <w:rPr>
          <w:rFonts w:ascii="Times New Roman" w:eastAsia="Times New Roman" w:hAnsi="Times New Roman" w:cs="Times New Roman"/>
          <w:sz w:val="28"/>
          <w:szCs w:val="28"/>
          <w:lang w:val="kk-KZ" w:eastAsia="ru-RU"/>
        </w:rPr>
        <w:t xml:space="preserve"> және </w:t>
      </w:r>
      <w:r w:rsidRPr="00C203F0">
        <w:rPr>
          <w:rFonts w:ascii="Times New Roman" w:eastAsia="Times New Roman" w:hAnsi="Times New Roman" w:cs="Times New Roman"/>
          <w:i/>
          <w:iCs/>
          <w:sz w:val="28"/>
          <w:szCs w:val="28"/>
          <w:lang w:val="kk-KZ" w:eastAsia="ru-RU"/>
        </w:rPr>
        <w:t xml:space="preserve">l </w:t>
      </w:r>
      <w:r w:rsidRPr="00C203F0">
        <w:rPr>
          <w:rFonts w:ascii="Times New Roman" w:eastAsia="Times New Roman" w:hAnsi="Times New Roman" w:cs="Times New Roman"/>
          <w:sz w:val="28"/>
          <w:szCs w:val="28"/>
          <w:lang w:val="kk-KZ" w:eastAsia="ru-RU"/>
        </w:rPr>
        <w:t>кванттық сандармен анықталды.Электрондық қабықшаларды құру ережесін алғаш рет кеңес ғалымы В.М. Клечковский тұжырымдаған. Осы ережені пайдалана отырып, энергия деңгейлерін электрондармен толтыру ретін былай жаза аламыз:</w:t>
      </w: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p>
    <w:p w:rsidR="00C203F0" w:rsidRPr="00C203F0" w:rsidRDefault="00C203F0" w:rsidP="00C203F0">
      <w:pPr>
        <w:spacing w:after="0" w:line="240" w:lineRule="auto"/>
        <w:jc w:val="right"/>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 xml:space="preserve">1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 xml:space="preserve">2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2</w:t>
      </w:r>
      <w:r w:rsidRPr="00C203F0">
        <w:rPr>
          <w:rFonts w:ascii="Times New Roman" w:eastAsia="Times New Roman" w:hAnsi="Times New Roman" w:cs="Times New Roman"/>
          <w:i/>
          <w:sz w:val="28"/>
          <w:szCs w:val="28"/>
          <w:lang w:val="kk-KZ" w:eastAsia="ru-RU"/>
        </w:rPr>
        <w:t>р</w:t>
      </w:r>
      <w:r w:rsidRPr="00C203F0">
        <w:rPr>
          <w:rFonts w:ascii="Times New Roman" w:eastAsia="Times New Roman" w:hAnsi="Times New Roman" w:cs="Times New Roman"/>
          <w:sz w:val="28"/>
          <w:szCs w:val="28"/>
          <w:vertAlign w:val="superscript"/>
          <w:lang w:val="kk-KZ" w:eastAsia="ru-RU"/>
        </w:rPr>
        <w:t>6</w:t>
      </w:r>
      <w:r w:rsidRPr="00C203F0">
        <w:rPr>
          <w:rFonts w:ascii="Times New Roman" w:eastAsia="Times New Roman" w:hAnsi="Times New Roman" w:cs="Times New Roman"/>
          <w:sz w:val="28"/>
          <w:szCs w:val="28"/>
          <w:lang w:val="kk-KZ" w:eastAsia="ru-RU"/>
        </w:rPr>
        <w:t xml:space="preserve">3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3</w:t>
      </w:r>
      <w:r w:rsidRPr="00C203F0">
        <w:rPr>
          <w:rFonts w:ascii="Times New Roman" w:eastAsia="Times New Roman" w:hAnsi="Times New Roman" w:cs="Times New Roman"/>
          <w:i/>
          <w:sz w:val="28"/>
          <w:szCs w:val="28"/>
          <w:lang w:val="kk-KZ" w:eastAsia="ru-RU"/>
        </w:rPr>
        <w:t>р</w:t>
      </w:r>
      <w:r w:rsidRPr="00C203F0">
        <w:rPr>
          <w:rFonts w:ascii="Times New Roman" w:eastAsia="Times New Roman" w:hAnsi="Times New Roman" w:cs="Times New Roman"/>
          <w:sz w:val="28"/>
          <w:szCs w:val="28"/>
          <w:vertAlign w:val="superscript"/>
          <w:lang w:val="kk-KZ" w:eastAsia="ru-RU"/>
        </w:rPr>
        <w:t>6</w:t>
      </w:r>
      <w:r w:rsidRPr="00C203F0">
        <w:rPr>
          <w:rFonts w:ascii="Times New Roman" w:eastAsia="Times New Roman" w:hAnsi="Times New Roman" w:cs="Times New Roman"/>
          <w:sz w:val="28"/>
          <w:szCs w:val="28"/>
          <w:lang w:val="kk-KZ" w:eastAsia="ru-RU"/>
        </w:rPr>
        <w:t xml:space="preserve">4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3</w:t>
      </w:r>
      <w:r w:rsidRPr="00C203F0">
        <w:rPr>
          <w:rFonts w:ascii="Times New Roman" w:eastAsia="Times New Roman" w:hAnsi="Times New Roman" w:cs="Times New Roman"/>
          <w:i/>
          <w:sz w:val="28"/>
          <w:szCs w:val="28"/>
          <w:lang w:val="kk-KZ" w:eastAsia="ru-RU"/>
        </w:rPr>
        <w:t>d</w:t>
      </w:r>
      <w:r w:rsidRPr="00C203F0">
        <w:rPr>
          <w:rFonts w:ascii="Times New Roman" w:eastAsia="Times New Roman" w:hAnsi="Times New Roman" w:cs="Times New Roman"/>
          <w:sz w:val="28"/>
          <w:szCs w:val="28"/>
          <w:vertAlign w:val="superscript"/>
          <w:lang w:val="kk-KZ" w:eastAsia="ru-RU"/>
        </w:rPr>
        <w:t>10</w:t>
      </w:r>
      <w:r w:rsidRPr="00C203F0">
        <w:rPr>
          <w:rFonts w:ascii="Times New Roman" w:eastAsia="Times New Roman" w:hAnsi="Times New Roman" w:cs="Times New Roman"/>
          <w:sz w:val="28"/>
          <w:szCs w:val="28"/>
          <w:lang w:val="kk-KZ" w:eastAsia="ru-RU"/>
        </w:rPr>
        <w:t>4</w:t>
      </w:r>
      <w:r w:rsidRPr="00C203F0">
        <w:rPr>
          <w:rFonts w:ascii="Times New Roman" w:eastAsia="Times New Roman" w:hAnsi="Times New Roman" w:cs="Times New Roman"/>
          <w:i/>
          <w:sz w:val="28"/>
          <w:szCs w:val="28"/>
          <w:lang w:val="kk-KZ" w:eastAsia="ru-RU"/>
        </w:rPr>
        <w:t>p</w:t>
      </w:r>
      <w:r w:rsidRPr="00C203F0">
        <w:rPr>
          <w:rFonts w:ascii="Times New Roman" w:eastAsia="Times New Roman" w:hAnsi="Times New Roman" w:cs="Times New Roman"/>
          <w:sz w:val="28"/>
          <w:szCs w:val="28"/>
          <w:vertAlign w:val="superscript"/>
          <w:lang w:val="kk-KZ" w:eastAsia="ru-RU"/>
        </w:rPr>
        <w:t>6</w:t>
      </w:r>
      <w:r w:rsidRPr="00C203F0">
        <w:rPr>
          <w:rFonts w:ascii="Times New Roman" w:eastAsia="Times New Roman" w:hAnsi="Times New Roman" w:cs="Times New Roman"/>
          <w:sz w:val="28"/>
          <w:szCs w:val="28"/>
          <w:lang w:val="kk-KZ" w:eastAsia="ru-RU"/>
        </w:rPr>
        <w:t>5</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4</w:t>
      </w:r>
      <w:r w:rsidRPr="00C203F0">
        <w:rPr>
          <w:rFonts w:ascii="Times New Roman" w:eastAsia="Times New Roman" w:hAnsi="Times New Roman" w:cs="Times New Roman"/>
          <w:i/>
          <w:sz w:val="28"/>
          <w:szCs w:val="28"/>
          <w:lang w:val="kk-KZ" w:eastAsia="ru-RU"/>
        </w:rPr>
        <w:t>d</w:t>
      </w:r>
      <w:r w:rsidRPr="00C203F0">
        <w:rPr>
          <w:rFonts w:ascii="Times New Roman" w:eastAsia="Times New Roman" w:hAnsi="Times New Roman" w:cs="Times New Roman"/>
          <w:sz w:val="28"/>
          <w:szCs w:val="28"/>
          <w:vertAlign w:val="superscript"/>
          <w:lang w:val="kk-KZ" w:eastAsia="ru-RU"/>
        </w:rPr>
        <w:t>10</w:t>
      </w:r>
      <w:r w:rsidRPr="00C203F0">
        <w:rPr>
          <w:rFonts w:ascii="Times New Roman" w:eastAsia="Times New Roman" w:hAnsi="Times New Roman" w:cs="Times New Roman"/>
          <w:sz w:val="28"/>
          <w:szCs w:val="28"/>
          <w:lang w:val="kk-KZ" w:eastAsia="ru-RU"/>
        </w:rPr>
        <w:t>5</w:t>
      </w:r>
      <w:r w:rsidRPr="00C203F0">
        <w:rPr>
          <w:rFonts w:ascii="Times New Roman" w:eastAsia="Times New Roman" w:hAnsi="Times New Roman" w:cs="Times New Roman"/>
          <w:i/>
          <w:sz w:val="28"/>
          <w:szCs w:val="28"/>
          <w:lang w:val="kk-KZ" w:eastAsia="ru-RU"/>
        </w:rPr>
        <w:t>p</w:t>
      </w:r>
      <w:r w:rsidRPr="00C203F0">
        <w:rPr>
          <w:rFonts w:ascii="Times New Roman" w:eastAsia="Times New Roman" w:hAnsi="Times New Roman" w:cs="Times New Roman"/>
          <w:sz w:val="28"/>
          <w:szCs w:val="28"/>
          <w:vertAlign w:val="superscript"/>
          <w:lang w:val="kk-KZ" w:eastAsia="ru-RU"/>
        </w:rPr>
        <w:t>6</w:t>
      </w:r>
      <w:r w:rsidRPr="00C203F0">
        <w:rPr>
          <w:rFonts w:ascii="Times New Roman" w:eastAsia="Times New Roman" w:hAnsi="Times New Roman" w:cs="Times New Roman"/>
          <w:sz w:val="28"/>
          <w:szCs w:val="28"/>
          <w:lang w:val="kk-KZ" w:eastAsia="ru-RU"/>
        </w:rPr>
        <w:t>6</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4</w:t>
      </w:r>
      <w:r w:rsidRPr="00C203F0">
        <w:rPr>
          <w:rFonts w:ascii="Times New Roman" w:eastAsia="Times New Roman" w:hAnsi="Times New Roman" w:cs="Times New Roman"/>
          <w:i/>
          <w:sz w:val="28"/>
          <w:szCs w:val="28"/>
          <w:lang w:val="kk-KZ" w:eastAsia="ru-RU"/>
        </w:rPr>
        <w:t>f</w:t>
      </w:r>
      <w:r w:rsidRPr="00C203F0">
        <w:rPr>
          <w:rFonts w:ascii="Times New Roman" w:eastAsia="Times New Roman" w:hAnsi="Times New Roman" w:cs="Times New Roman"/>
          <w:sz w:val="28"/>
          <w:szCs w:val="28"/>
          <w:vertAlign w:val="superscript"/>
          <w:lang w:val="kk-KZ" w:eastAsia="ru-RU"/>
        </w:rPr>
        <w:t>14</w:t>
      </w:r>
      <w:r w:rsidRPr="00C203F0">
        <w:rPr>
          <w:rFonts w:ascii="Times New Roman" w:eastAsia="Times New Roman" w:hAnsi="Times New Roman" w:cs="Times New Roman"/>
          <w:sz w:val="28"/>
          <w:szCs w:val="28"/>
          <w:lang w:val="kk-KZ" w:eastAsia="ru-RU"/>
        </w:rPr>
        <w:t>5</w:t>
      </w:r>
      <w:r w:rsidRPr="00C203F0">
        <w:rPr>
          <w:rFonts w:ascii="Times New Roman" w:eastAsia="Times New Roman" w:hAnsi="Times New Roman" w:cs="Times New Roman"/>
          <w:i/>
          <w:sz w:val="28"/>
          <w:szCs w:val="28"/>
          <w:lang w:val="kk-KZ" w:eastAsia="ru-RU"/>
        </w:rPr>
        <w:t>d</w:t>
      </w:r>
      <w:r w:rsidRPr="00C203F0">
        <w:rPr>
          <w:rFonts w:ascii="Times New Roman" w:eastAsia="Times New Roman" w:hAnsi="Times New Roman" w:cs="Times New Roman"/>
          <w:sz w:val="28"/>
          <w:szCs w:val="28"/>
          <w:vertAlign w:val="superscript"/>
          <w:lang w:val="kk-KZ" w:eastAsia="ru-RU"/>
        </w:rPr>
        <w:t>10</w:t>
      </w:r>
      <w:r w:rsidRPr="00C203F0">
        <w:rPr>
          <w:rFonts w:ascii="Times New Roman" w:eastAsia="Times New Roman" w:hAnsi="Times New Roman" w:cs="Times New Roman"/>
          <w:sz w:val="28"/>
          <w:szCs w:val="28"/>
          <w:lang w:val="kk-KZ" w:eastAsia="ru-RU"/>
        </w:rPr>
        <w:t>6</w:t>
      </w:r>
      <w:r w:rsidRPr="00C203F0">
        <w:rPr>
          <w:rFonts w:ascii="Times New Roman" w:eastAsia="Times New Roman" w:hAnsi="Times New Roman" w:cs="Times New Roman"/>
          <w:i/>
          <w:sz w:val="28"/>
          <w:szCs w:val="28"/>
          <w:lang w:val="kk-KZ" w:eastAsia="ru-RU"/>
        </w:rPr>
        <w:t>p</w:t>
      </w:r>
      <w:r w:rsidRPr="00C203F0">
        <w:rPr>
          <w:rFonts w:ascii="Times New Roman" w:eastAsia="Times New Roman" w:hAnsi="Times New Roman" w:cs="Times New Roman"/>
          <w:sz w:val="28"/>
          <w:szCs w:val="28"/>
          <w:vertAlign w:val="superscript"/>
          <w:lang w:val="kk-KZ" w:eastAsia="ru-RU"/>
        </w:rPr>
        <w:t>6</w:t>
      </w:r>
      <w:r w:rsidRPr="00C203F0">
        <w:rPr>
          <w:rFonts w:ascii="Times New Roman" w:eastAsia="Times New Roman" w:hAnsi="Times New Roman" w:cs="Times New Roman"/>
          <w:sz w:val="28"/>
          <w:szCs w:val="28"/>
          <w:lang w:val="kk-KZ" w:eastAsia="ru-RU"/>
        </w:rPr>
        <w:t>7</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vertAlign w:val="superscript"/>
          <w:lang w:val="kk-KZ" w:eastAsia="ru-RU"/>
        </w:rPr>
        <w:t>2</w:t>
      </w:r>
      <w:r w:rsidRPr="00C203F0">
        <w:rPr>
          <w:rFonts w:ascii="Times New Roman" w:eastAsia="Times New Roman" w:hAnsi="Times New Roman" w:cs="Times New Roman"/>
          <w:sz w:val="28"/>
          <w:szCs w:val="28"/>
          <w:lang w:val="kk-KZ" w:eastAsia="ru-RU"/>
        </w:rPr>
        <w:t>.            (1.31)</w:t>
      </w:r>
    </w:p>
    <w:p w:rsidR="00C203F0" w:rsidRPr="00C203F0" w:rsidRDefault="00C203F0" w:rsidP="00C203F0">
      <w:pPr>
        <w:spacing w:after="0" w:line="240" w:lineRule="auto"/>
        <w:jc w:val="right"/>
        <w:rPr>
          <w:rFonts w:ascii="Times New Roman" w:eastAsia="Times New Roman" w:hAnsi="Times New Roman" w:cs="Times New Roman"/>
          <w:sz w:val="28"/>
          <w:szCs w:val="28"/>
          <w:lang w:val="kk-KZ" w:eastAsia="ru-RU"/>
        </w:rPr>
      </w:pP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Бұл қатарды энергия деңгейлері арқылы көрсетуге болады (</w:t>
      </w:r>
      <w:r w:rsidRPr="00C203F0">
        <w:rPr>
          <w:rFonts w:ascii="Times New Roman" w:eastAsia="Times New Roman" w:hAnsi="Times New Roman" w:cs="Times New Roman"/>
          <w:bCs/>
          <w:sz w:val="28"/>
          <w:szCs w:val="28"/>
          <w:lang w:val="kk-KZ" w:eastAsia="ru-RU"/>
        </w:rPr>
        <w:t>1.3-сурет</w:t>
      </w:r>
      <w:r w:rsidRPr="00C203F0">
        <w:rPr>
          <w:rFonts w:ascii="Times New Roman" w:eastAsia="Times New Roman" w:hAnsi="Times New Roman" w:cs="Times New Roman"/>
          <w:sz w:val="28"/>
          <w:szCs w:val="28"/>
          <w:lang w:val="kk-KZ" w:eastAsia="ru-RU"/>
        </w:rPr>
        <w:t>):</w:t>
      </w:r>
    </w:p>
    <w:p w:rsidR="00C203F0" w:rsidRPr="00C203F0" w:rsidRDefault="00C203F0" w:rsidP="00C203F0">
      <w:pPr>
        <w:spacing w:after="0" w:line="240" w:lineRule="auto"/>
        <w:ind w:firstLine="709"/>
        <w:jc w:val="both"/>
        <w:rPr>
          <w:rFonts w:ascii="Times New Roman" w:eastAsia="Times New Roman" w:hAnsi="Times New Roman" w:cs="Times New Roman"/>
          <w:sz w:val="32"/>
          <w:szCs w:val="24"/>
          <w:lang w:val="kk-KZ" w:eastAsia="ru-RU"/>
        </w:rPr>
      </w:pPr>
      <w:r w:rsidRPr="00C203F0">
        <w:rPr>
          <w:rFonts w:ascii="Times New Roman" w:eastAsia="Times New Roman" w:hAnsi="Times New Roman" w:cs="Times New Roman"/>
          <w:sz w:val="32"/>
          <w:szCs w:val="24"/>
          <w:lang w:val="kk-KZ" w:eastAsia="ru-RU"/>
        </w:rPr>
        <w:lastRenderedPageBreak/>
        <w:t xml:space="preserve">                         </w:t>
      </w:r>
      <w:r w:rsidRPr="00C203F0">
        <w:rPr>
          <w:rFonts w:ascii="Times New Roman" w:eastAsia="Times New Roman" w:hAnsi="Times New Roman" w:cs="Times New Roman"/>
          <w:noProof/>
          <w:sz w:val="32"/>
          <w:szCs w:val="24"/>
        </w:rPr>
        <mc:AlternateContent>
          <mc:Choice Requires="wpc">
            <w:drawing>
              <wp:inline distT="0" distB="0" distL="0" distR="0" wp14:anchorId="1BCC54D9" wp14:editId="08DFD4AA">
                <wp:extent cx="3725839" cy="3242310"/>
                <wp:effectExtent l="0" t="0" r="46355" b="0"/>
                <wp:docPr id="2691" name="Canvas 4709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727" name="Group 47095"/>
                        <wpg:cNvGrpSpPr>
                          <a:grpSpLocks/>
                        </wpg:cNvGrpSpPr>
                        <wpg:grpSpPr bwMode="auto">
                          <a:xfrm>
                            <a:off x="532655" y="141400"/>
                            <a:ext cx="3193411" cy="2990328"/>
                            <a:chOff x="4095" y="2616"/>
                            <a:chExt cx="4731" cy="5127"/>
                          </a:xfrm>
                        </wpg:grpSpPr>
                        <wps:wsp>
                          <wps:cNvPr id="728" name="Line 47096"/>
                          <wps:cNvCnPr>
                            <a:cxnSpLocks noChangeShapeType="1"/>
                          </wps:cNvCnPr>
                          <wps:spPr bwMode="auto">
                            <a:xfrm>
                              <a:off x="7695" y="3621"/>
                              <a:ext cx="11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Line 47097"/>
                          <wps:cNvCnPr>
                            <a:cxnSpLocks noChangeShapeType="1"/>
                          </wps:cNvCnPr>
                          <wps:spPr bwMode="auto">
                            <a:xfrm>
                              <a:off x="4095" y="2616"/>
                              <a:ext cx="0" cy="51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 name="Line 47098"/>
                          <wps:cNvCnPr>
                            <a:cxnSpLocks noChangeShapeType="1"/>
                          </wps:cNvCnPr>
                          <wps:spPr bwMode="auto">
                            <a:xfrm>
                              <a:off x="4095" y="7743"/>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1" name="Line 47099"/>
                          <wps:cNvCnPr>
                            <a:cxnSpLocks noChangeShapeType="1"/>
                          </wps:cNvCnPr>
                          <wps:spPr bwMode="auto">
                            <a:xfrm>
                              <a:off x="4095" y="7005"/>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2" name="Line 47100"/>
                          <wps:cNvCnPr>
                            <a:cxnSpLocks noChangeShapeType="1"/>
                          </wps:cNvCnPr>
                          <wps:spPr bwMode="auto">
                            <a:xfrm flipV="1">
                              <a:off x="5355" y="6321"/>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3" name="Line 47101"/>
                          <wps:cNvCnPr>
                            <a:cxnSpLocks noChangeShapeType="1"/>
                          </wps:cNvCnPr>
                          <wps:spPr bwMode="auto">
                            <a:xfrm>
                              <a:off x="5355" y="6321"/>
                              <a:ext cx="11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4" name="Line 47102"/>
                          <wps:cNvCnPr>
                            <a:cxnSpLocks noChangeShapeType="1"/>
                          </wps:cNvCnPr>
                          <wps:spPr bwMode="auto">
                            <a:xfrm>
                              <a:off x="4095" y="6228"/>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5" name="Line 47103"/>
                          <wps:cNvCnPr>
                            <a:cxnSpLocks noChangeShapeType="1"/>
                          </wps:cNvCnPr>
                          <wps:spPr bwMode="auto">
                            <a:xfrm flipV="1">
                              <a:off x="5355" y="5637"/>
                              <a:ext cx="0" cy="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6" name="Line 47104"/>
                          <wps:cNvCnPr>
                            <a:cxnSpLocks noChangeShapeType="1"/>
                          </wps:cNvCnPr>
                          <wps:spPr bwMode="auto">
                            <a:xfrm>
                              <a:off x="5355" y="5637"/>
                              <a:ext cx="11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7" name="Line 47105"/>
                          <wps:cNvCnPr>
                            <a:cxnSpLocks noChangeShapeType="1"/>
                          </wps:cNvCnPr>
                          <wps:spPr bwMode="auto">
                            <a:xfrm flipV="1">
                              <a:off x="6498" y="4896"/>
                              <a:ext cx="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8" name="Line 47106"/>
                          <wps:cNvCnPr>
                            <a:cxnSpLocks noChangeShapeType="1"/>
                          </wps:cNvCnPr>
                          <wps:spPr bwMode="auto">
                            <a:xfrm>
                              <a:off x="6498" y="4896"/>
                              <a:ext cx="11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9" name="Line 47107"/>
                          <wps:cNvCnPr>
                            <a:cxnSpLocks noChangeShapeType="1"/>
                          </wps:cNvCnPr>
                          <wps:spPr bwMode="auto">
                            <a:xfrm>
                              <a:off x="4095" y="5523"/>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0" name="Line 47108"/>
                          <wps:cNvCnPr>
                            <a:cxnSpLocks noChangeShapeType="1"/>
                          </wps:cNvCnPr>
                          <wps:spPr bwMode="auto">
                            <a:xfrm flipV="1">
                              <a:off x="5355" y="4839"/>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1" name="Line 47109"/>
                          <wps:cNvCnPr>
                            <a:cxnSpLocks noChangeShapeType="1"/>
                          </wps:cNvCnPr>
                          <wps:spPr bwMode="auto">
                            <a:xfrm>
                              <a:off x="5355" y="4839"/>
                              <a:ext cx="11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2" name="Line 47110"/>
                          <wps:cNvCnPr>
                            <a:cxnSpLocks noChangeShapeType="1"/>
                          </wps:cNvCnPr>
                          <wps:spPr bwMode="auto">
                            <a:xfrm flipV="1">
                              <a:off x="6498" y="4269"/>
                              <a:ext cx="0" cy="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3" name="Line 47111"/>
                          <wps:cNvCnPr>
                            <a:cxnSpLocks noChangeShapeType="1"/>
                          </wps:cNvCnPr>
                          <wps:spPr bwMode="auto">
                            <a:xfrm>
                              <a:off x="6498" y="4269"/>
                              <a:ext cx="11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Line 47112"/>
                          <wps:cNvCnPr>
                            <a:cxnSpLocks noChangeShapeType="1"/>
                          </wps:cNvCnPr>
                          <wps:spPr bwMode="auto">
                            <a:xfrm flipV="1">
                              <a:off x="7695" y="3621"/>
                              <a:ext cx="0" cy="6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6" name="Line 47113"/>
                          <wps:cNvCnPr>
                            <a:cxnSpLocks noChangeShapeType="1"/>
                          </wps:cNvCnPr>
                          <wps:spPr bwMode="auto">
                            <a:xfrm>
                              <a:off x="4095" y="4782"/>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 name="Line 47114"/>
                          <wps:cNvCnPr>
                            <a:cxnSpLocks noChangeShapeType="1"/>
                          </wps:cNvCnPr>
                          <wps:spPr bwMode="auto">
                            <a:xfrm flipV="1">
                              <a:off x="5355" y="4212"/>
                              <a:ext cx="0" cy="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8" name="Line 47115"/>
                          <wps:cNvCnPr>
                            <a:cxnSpLocks noChangeShapeType="1"/>
                          </wps:cNvCnPr>
                          <wps:spPr bwMode="auto">
                            <a:xfrm>
                              <a:off x="5355" y="4212"/>
                              <a:ext cx="11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9" name="Line 47116"/>
                          <wps:cNvCnPr>
                            <a:cxnSpLocks noChangeShapeType="1"/>
                          </wps:cNvCnPr>
                          <wps:spPr bwMode="auto">
                            <a:xfrm flipV="1">
                              <a:off x="6498" y="3528"/>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0" name="Line 47117"/>
                          <wps:cNvCnPr>
                            <a:cxnSpLocks noChangeShapeType="1"/>
                          </wps:cNvCnPr>
                          <wps:spPr bwMode="auto">
                            <a:xfrm>
                              <a:off x="6498" y="3528"/>
                              <a:ext cx="11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1" name="Line 47118"/>
                          <wps:cNvCnPr>
                            <a:cxnSpLocks noChangeShapeType="1"/>
                          </wps:cNvCnPr>
                          <wps:spPr bwMode="auto">
                            <a:xfrm>
                              <a:off x="4095" y="4098"/>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2" name="Line 47119"/>
                          <wps:cNvCnPr>
                            <a:cxnSpLocks noChangeShapeType="1"/>
                          </wps:cNvCnPr>
                          <wps:spPr bwMode="auto">
                            <a:xfrm flipV="1">
                              <a:off x="5355" y="3414"/>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3" name="Line 47120"/>
                          <wps:cNvCnPr>
                            <a:cxnSpLocks noChangeShapeType="1"/>
                          </wps:cNvCnPr>
                          <wps:spPr bwMode="auto">
                            <a:xfrm>
                              <a:off x="5355" y="3414"/>
                              <a:ext cx="11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4" name="Line 47121"/>
                          <wps:cNvCnPr>
                            <a:cxnSpLocks noChangeShapeType="1"/>
                          </wps:cNvCnPr>
                          <wps:spPr bwMode="auto">
                            <a:xfrm>
                              <a:off x="4095" y="3357"/>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755" name="Text Box 47122"/>
                        <wps:cNvSpPr txBox="1">
                          <a:spLocks noChangeArrowheads="1"/>
                        </wps:cNvSpPr>
                        <wps:spPr bwMode="auto">
                          <a:xfrm>
                            <a:off x="161853" y="35999"/>
                            <a:ext cx="485102" cy="288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rPr>
                                  <w:i/>
                                  <w:sz w:val="28"/>
                                  <w:szCs w:val="28"/>
                                </w:rPr>
                              </w:pPr>
                              <w:r w:rsidRPr="002A4490">
                                <w:rPr>
                                  <w:i/>
                                  <w:sz w:val="28"/>
                                  <w:szCs w:val="28"/>
                                </w:rPr>
                                <w:t>W</w:t>
                              </w:r>
                            </w:p>
                          </w:txbxContent>
                        </wps:txbx>
                        <wps:bodyPr rot="0" vert="horz" wrap="square" lIns="91440" tIns="45720" rIns="91440" bIns="45720" anchor="t" anchorCtr="0" upright="1">
                          <a:noAutofit/>
                        </wps:bodyPr>
                      </wps:wsp>
                      <wps:wsp>
                        <wps:cNvPr id="756" name="Text Box 47123"/>
                        <wps:cNvSpPr txBox="1">
                          <a:spLocks noChangeArrowheads="1"/>
                        </wps:cNvSpPr>
                        <wps:spPr bwMode="auto">
                          <a:xfrm>
                            <a:off x="55753" y="401203"/>
                            <a:ext cx="591202" cy="271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sidRPr="002A4490">
                                <w:rPr>
                                  <w:sz w:val="28"/>
                                  <w:szCs w:val="28"/>
                                </w:rPr>
                                <w:t xml:space="preserve"> =7    </w:t>
                              </w:r>
                            </w:p>
                          </w:txbxContent>
                        </wps:txbx>
                        <wps:bodyPr rot="0" vert="horz" wrap="square" lIns="91440" tIns="45720" rIns="91440" bIns="45720" anchor="t" anchorCtr="0" upright="1">
                          <a:noAutofit/>
                        </wps:bodyPr>
                      </wps:wsp>
                      <wps:wsp>
                        <wps:cNvPr id="757" name="Text Box 47124"/>
                        <wps:cNvSpPr txBox="1">
                          <a:spLocks noChangeArrowheads="1"/>
                        </wps:cNvSpPr>
                        <wps:spPr bwMode="auto">
                          <a:xfrm>
                            <a:off x="55753" y="833607"/>
                            <a:ext cx="591202" cy="272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=6</w:t>
                              </w:r>
                            </w:p>
                          </w:txbxContent>
                        </wps:txbx>
                        <wps:bodyPr rot="0" vert="horz" wrap="square" lIns="91440" tIns="45720" rIns="91440" bIns="45720" anchor="t" anchorCtr="0" upright="1">
                          <a:noAutofit/>
                        </wps:bodyPr>
                      </wps:wsp>
                      <wps:wsp>
                        <wps:cNvPr id="758" name="Text Box 47125"/>
                        <wps:cNvSpPr txBox="1">
                          <a:spLocks noChangeArrowheads="1"/>
                        </wps:cNvSpPr>
                        <wps:spPr bwMode="auto">
                          <a:xfrm>
                            <a:off x="55753" y="1247611"/>
                            <a:ext cx="591202" cy="272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=5</w:t>
                              </w:r>
                            </w:p>
                          </w:txbxContent>
                        </wps:txbx>
                        <wps:bodyPr rot="0" vert="horz" wrap="square" lIns="91440" tIns="45720" rIns="91440" bIns="45720" anchor="t" anchorCtr="0" upright="1">
                          <a:noAutofit/>
                        </wps:bodyPr>
                      </wps:wsp>
                      <wps:wsp>
                        <wps:cNvPr id="759" name="Text Box 47126"/>
                        <wps:cNvSpPr txBox="1">
                          <a:spLocks noChangeArrowheads="1"/>
                        </wps:cNvSpPr>
                        <wps:spPr bwMode="auto">
                          <a:xfrm>
                            <a:off x="55753" y="1685115"/>
                            <a:ext cx="591202" cy="271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=4</w:t>
                              </w:r>
                            </w:p>
                          </w:txbxContent>
                        </wps:txbx>
                        <wps:bodyPr rot="0" vert="horz" wrap="square" lIns="91440" tIns="45720" rIns="91440" bIns="45720" anchor="t" anchorCtr="0" upright="1">
                          <a:noAutofit/>
                        </wps:bodyPr>
                      </wps:wsp>
                      <wps:wsp>
                        <wps:cNvPr id="760" name="Text Box 47127"/>
                        <wps:cNvSpPr txBox="1">
                          <a:spLocks noChangeArrowheads="1"/>
                        </wps:cNvSpPr>
                        <wps:spPr bwMode="auto">
                          <a:xfrm>
                            <a:off x="55753" y="2087718"/>
                            <a:ext cx="591202" cy="271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=3</w:t>
                              </w:r>
                            </w:p>
                          </w:txbxContent>
                        </wps:txbx>
                        <wps:bodyPr rot="0" vert="horz" wrap="square" lIns="91440" tIns="45720" rIns="91440" bIns="45720" anchor="t" anchorCtr="0" upright="1">
                          <a:noAutofit/>
                        </wps:bodyPr>
                      </wps:wsp>
                      <wps:wsp>
                        <wps:cNvPr id="761" name="Text Box 47128"/>
                        <wps:cNvSpPr txBox="1">
                          <a:spLocks noChangeArrowheads="1"/>
                        </wps:cNvSpPr>
                        <wps:spPr bwMode="auto">
                          <a:xfrm>
                            <a:off x="55753" y="2551323"/>
                            <a:ext cx="591202" cy="271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=2</w:t>
                              </w:r>
                            </w:p>
                          </w:txbxContent>
                        </wps:txbx>
                        <wps:bodyPr rot="0" vert="horz" wrap="square" lIns="91440" tIns="45720" rIns="91440" bIns="45720" anchor="t" anchorCtr="0" upright="1">
                          <a:noAutofit/>
                        </wps:bodyPr>
                      </wps:wsp>
                      <wps:wsp>
                        <wps:cNvPr id="762" name="Text Box 47129"/>
                        <wps:cNvSpPr txBox="1">
                          <a:spLocks noChangeArrowheads="1"/>
                        </wps:cNvSpPr>
                        <wps:spPr bwMode="auto">
                          <a:xfrm>
                            <a:off x="55753" y="2971626"/>
                            <a:ext cx="591202" cy="271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2A4490" w:rsidRDefault="00C203F0" w:rsidP="00C203F0">
                              <w:pPr>
                                <w:jc w:val="both"/>
                                <w:rPr>
                                  <w:sz w:val="28"/>
                                  <w:szCs w:val="28"/>
                                </w:rPr>
                              </w:pPr>
                              <w:r w:rsidRPr="002A4490">
                                <w:rPr>
                                  <w:i/>
                                  <w:sz w:val="28"/>
                                  <w:szCs w:val="28"/>
                                </w:rPr>
                                <w:t>n</w:t>
                              </w:r>
                              <w:r>
                                <w:rPr>
                                  <w:sz w:val="28"/>
                                  <w:szCs w:val="28"/>
                                </w:rPr>
                                <w:t xml:space="preserve"> =1</w:t>
                              </w:r>
                            </w:p>
                          </w:txbxContent>
                        </wps:txbx>
                        <wps:bodyPr rot="0" vert="horz" wrap="square" lIns="91440" tIns="45720" rIns="91440" bIns="45720" anchor="t" anchorCtr="0" upright="1">
                          <a:noAutofit/>
                        </wps:bodyPr>
                      </wps:wsp>
                      <wps:wsp>
                        <wps:cNvPr id="763" name="Text Box 47130"/>
                        <wps:cNvSpPr txBox="1">
                          <a:spLocks noChangeArrowheads="1"/>
                        </wps:cNvSpPr>
                        <wps:spPr bwMode="auto">
                          <a:xfrm>
                            <a:off x="756155" y="2868826"/>
                            <a:ext cx="422901" cy="328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sidRPr="001213E7">
                                <w:rPr>
                                  <w:sz w:val="28"/>
                                  <w:szCs w:val="28"/>
                                </w:rPr>
                                <w:t>1</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764" name="Text Box 47131"/>
                        <wps:cNvSpPr txBox="1">
                          <a:spLocks noChangeArrowheads="1"/>
                        </wps:cNvSpPr>
                        <wps:spPr bwMode="auto">
                          <a:xfrm>
                            <a:off x="757455" y="2449722"/>
                            <a:ext cx="421601" cy="330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rPr>
                                  <w:sz w:val="28"/>
                                  <w:szCs w:val="28"/>
                                </w:rPr>
                              </w:pPr>
                              <w:r>
                                <w:rPr>
                                  <w:sz w:val="28"/>
                                  <w:szCs w:val="28"/>
                                </w:rPr>
                                <w:t>2</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765" name="Text Box 47132"/>
                        <wps:cNvSpPr txBox="1">
                          <a:spLocks noChangeArrowheads="1"/>
                        </wps:cNvSpPr>
                        <wps:spPr bwMode="auto">
                          <a:xfrm>
                            <a:off x="756155" y="1974117"/>
                            <a:ext cx="696002" cy="328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right"/>
                                <w:rPr>
                                  <w:sz w:val="28"/>
                                  <w:szCs w:val="28"/>
                                </w:rPr>
                              </w:pPr>
                              <w:r>
                                <w:rPr>
                                  <w:sz w:val="28"/>
                                  <w:szCs w:val="28"/>
                                </w:rPr>
                                <w:t>3</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766" name="Text Box 47133"/>
                        <wps:cNvSpPr txBox="1">
                          <a:spLocks noChangeArrowheads="1"/>
                        </wps:cNvSpPr>
                        <wps:spPr bwMode="auto">
                          <a:xfrm>
                            <a:off x="757455" y="1575314"/>
                            <a:ext cx="421601" cy="328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4</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767" name="Text Box 47134"/>
                        <wps:cNvSpPr txBox="1">
                          <a:spLocks noChangeArrowheads="1"/>
                        </wps:cNvSpPr>
                        <wps:spPr bwMode="auto">
                          <a:xfrm>
                            <a:off x="757455" y="1142210"/>
                            <a:ext cx="421601" cy="328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5</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1600" name="Text Box 47135"/>
                        <wps:cNvSpPr txBox="1">
                          <a:spLocks noChangeArrowheads="1"/>
                        </wps:cNvSpPr>
                        <wps:spPr bwMode="auto">
                          <a:xfrm>
                            <a:off x="757455" y="726906"/>
                            <a:ext cx="421601" cy="329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6</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1601" name="Text Box 47136"/>
                        <wps:cNvSpPr txBox="1">
                          <a:spLocks noChangeArrowheads="1"/>
                        </wps:cNvSpPr>
                        <wps:spPr bwMode="auto">
                          <a:xfrm>
                            <a:off x="809555" y="288102"/>
                            <a:ext cx="422201" cy="328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7</w:t>
                              </w:r>
                              <w:r w:rsidRPr="001213E7">
                                <w:rPr>
                                  <w:i/>
                                  <w:sz w:val="28"/>
                                  <w:szCs w:val="28"/>
                                </w:rPr>
                                <w:t>s</w:t>
                              </w:r>
                              <w:r w:rsidRPr="001213E7">
                                <w:rPr>
                                  <w:sz w:val="28"/>
                                  <w:szCs w:val="28"/>
                                  <w:vertAlign w:val="superscript"/>
                                </w:rPr>
                                <w:t>2</w:t>
                              </w:r>
                            </w:p>
                          </w:txbxContent>
                        </wps:txbx>
                        <wps:bodyPr rot="0" vert="horz" wrap="square" lIns="91440" tIns="45720" rIns="91440" bIns="45720" anchor="t" anchorCtr="0" upright="1">
                          <a:noAutofit/>
                        </wps:bodyPr>
                      </wps:wsp>
                      <wps:wsp>
                        <wps:cNvPr id="1602" name="Text Box 47137"/>
                        <wps:cNvSpPr txBox="1">
                          <a:spLocks noChangeArrowheads="1"/>
                        </wps:cNvSpPr>
                        <wps:spPr bwMode="auto">
                          <a:xfrm>
                            <a:off x="1568958" y="2030618"/>
                            <a:ext cx="444501" cy="328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sidRPr="001213E7">
                                <w:rPr>
                                  <w:sz w:val="28"/>
                                  <w:szCs w:val="28"/>
                                </w:rPr>
                                <w:t>2</w:t>
                              </w:r>
                              <w:r w:rsidRPr="001213E7">
                                <w:rPr>
                                  <w:i/>
                                  <w:sz w:val="28"/>
                                  <w:szCs w:val="28"/>
                                </w:rPr>
                                <w:t>p</w:t>
                              </w:r>
                              <w:r w:rsidRPr="001213E7">
                                <w:rPr>
                                  <w:sz w:val="28"/>
                                  <w:szCs w:val="28"/>
                                  <w:vertAlign w:val="superscript"/>
                                </w:rPr>
                                <w:t>6</w:t>
                              </w:r>
                            </w:p>
                          </w:txbxContent>
                        </wps:txbx>
                        <wps:bodyPr rot="0" vert="horz" wrap="square" lIns="91440" tIns="45720" rIns="91440" bIns="45720" anchor="t" anchorCtr="0" upright="1">
                          <a:noAutofit/>
                        </wps:bodyPr>
                      </wps:wsp>
                      <wps:wsp>
                        <wps:cNvPr id="1603" name="Text Box 47138"/>
                        <wps:cNvSpPr txBox="1">
                          <a:spLocks noChangeArrowheads="1"/>
                        </wps:cNvSpPr>
                        <wps:spPr bwMode="auto">
                          <a:xfrm>
                            <a:off x="1568958" y="1633114"/>
                            <a:ext cx="444501" cy="323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3</w:t>
                              </w:r>
                              <w:r w:rsidRPr="001213E7">
                                <w:rPr>
                                  <w:i/>
                                  <w:sz w:val="28"/>
                                  <w:szCs w:val="28"/>
                                </w:rPr>
                                <w:t>p</w:t>
                              </w:r>
                              <w:r w:rsidRPr="001213E7">
                                <w:rPr>
                                  <w:sz w:val="28"/>
                                  <w:szCs w:val="28"/>
                                  <w:vertAlign w:val="superscript"/>
                                </w:rPr>
                                <w:t>6</w:t>
                              </w:r>
                            </w:p>
                          </w:txbxContent>
                        </wps:txbx>
                        <wps:bodyPr rot="0" vert="horz" wrap="square" lIns="91440" tIns="45720" rIns="91440" bIns="45720" anchor="t" anchorCtr="0" upright="1">
                          <a:noAutofit/>
                        </wps:bodyPr>
                      </wps:wsp>
                      <wps:wsp>
                        <wps:cNvPr id="1604" name="Text Box 47139"/>
                        <wps:cNvSpPr txBox="1">
                          <a:spLocks noChangeArrowheads="1"/>
                        </wps:cNvSpPr>
                        <wps:spPr bwMode="auto">
                          <a:xfrm>
                            <a:off x="1568958" y="1173310"/>
                            <a:ext cx="444501" cy="328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4</w:t>
                              </w:r>
                              <w:r w:rsidRPr="001213E7">
                                <w:rPr>
                                  <w:i/>
                                  <w:sz w:val="28"/>
                                  <w:szCs w:val="28"/>
                                </w:rPr>
                                <w:t>p</w:t>
                              </w:r>
                              <w:r w:rsidRPr="001213E7">
                                <w:rPr>
                                  <w:sz w:val="28"/>
                                  <w:szCs w:val="28"/>
                                  <w:vertAlign w:val="superscript"/>
                                </w:rPr>
                                <w:t>6</w:t>
                              </w:r>
                            </w:p>
                          </w:txbxContent>
                        </wps:txbx>
                        <wps:bodyPr rot="0" vert="horz" wrap="square" lIns="91440" tIns="45720" rIns="91440" bIns="45720" anchor="t" anchorCtr="0" upright="1">
                          <a:noAutofit/>
                        </wps:bodyPr>
                      </wps:wsp>
                      <wps:wsp>
                        <wps:cNvPr id="1605" name="Text Box 47140"/>
                        <wps:cNvSpPr txBox="1">
                          <a:spLocks noChangeArrowheads="1"/>
                        </wps:cNvSpPr>
                        <wps:spPr bwMode="auto">
                          <a:xfrm>
                            <a:off x="1614658" y="799906"/>
                            <a:ext cx="445201" cy="342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5</w:t>
                              </w:r>
                              <w:r w:rsidRPr="001213E7">
                                <w:rPr>
                                  <w:i/>
                                  <w:sz w:val="28"/>
                                  <w:szCs w:val="28"/>
                                </w:rPr>
                                <w:t>p</w:t>
                              </w:r>
                              <w:r w:rsidRPr="001213E7">
                                <w:rPr>
                                  <w:sz w:val="28"/>
                                  <w:szCs w:val="28"/>
                                  <w:vertAlign w:val="superscript"/>
                                </w:rPr>
                                <w:t>6</w:t>
                              </w:r>
                            </w:p>
                          </w:txbxContent>
                        </wps:txbx>
                        <wps:bodyPr rot="0" vert="horz" wrap="square" lIns="91440" tIns="45720" rIns="91440" bIns="45720" anchor="t" anchorCtr="0" upright="1">
                          <a:noAutofit/>
                        </wps:bodyPr>
                      </wps:wsp>
                      <wps:wsp>
                        <wps:cNvPr id="1606" name="Text Box 47141"/>
                        <wps:cNvSpPr txBox="1">
                          <a:spLocks noChangeArrowheads="1"/>
                        </wps:cNvSpPr>
                        <wps:spPr bwMode="auto">
                          <a:xfrm>
                            <a:off x="1568958" y="324302"/>
                            <a:ext cx="444501" cy="328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6</w:t>
                              </w:r>
                              <w:r w:rsidRPr="001213E7">
                                <w:rPr>
                                  <w:i/>
                                  <w:sz w:val="28"/>
                                  <w:szCs w:val="28"/>
                                </w:rPr>
                                <w:t>p</w:t>
                              </w:r>
                              <w:r w:rsidRPr="001213E7">
                                <w:rPr>
                                  <w:sz w:val="28"/>
                                  <w:szCs w:val="28"/>
                                  <w:vertAlign w:val="superscript"/>
                                </w:rPr>
                                <w:t>6</w:t>
                              </w:r>
                            </w:p>
                          </w:txbxContent>
                        </wps:txbx>
                        <wps:bodyPr rot="0" vert="horz" wrap="square" lIns="91440" tIns="45720" rIns="91440" bIns="45720" anchor="t" anchorCtr="0" upright="1">
                          <a:noAutofit/>
                        </wps:bodyPr>
                      </wps:wsp>
                      <wps:wsp>
                        <wps:cNvPr id="1607" name="Text Box 47142"/>
                        <wps:cNvSpPr txBox="1">
                          <a:spLocks noChangeArrowheads="1"/>
                        </wps:cNvSpPr>
                        <wps:spPr bwMode="auto">
                          <a:xfrm>
                            <a:off x="2306260" y="1221610"/>
                            <a:ext cx="506102" cy="271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sidRPr="001213E7">
                                <w:rPr>
                                  <w:sz w:val="28"/>
                                  <w:szCs w:val="28"/>
                                </w:rPr>
                                <w:t>3</w:t>
                              </w:r>
                              <w:r w:rsidRPr="001213E7">
                                <w:rPr>
                                  <w:i/>
                                  <w:sz w:val="28"/>
                                  <w:szCs w:val="28"/>
                                </w:rPr>
                                <w:t>d</w:t>
                              </w:r>
                              <w:r w:rsidRPr="001213E7">
                                <w:rPr>
                                  <w:sz w:val="28"/>
                                  <w:szCs w:val="28"/>
                                  <w:vertAlign w:val="superscript"/>
                                </w:rPr>
                                <w:t>10</w:t>
                              </w:r>
                            </w:p>
                          </w:txbxContent>
                        </wps:txbx>
                        <wps:bodyPr rot="0" vert="horz" wrap="square" lIns="91440" tIns="45720" rIns="91440" bIns="45720" anchor="t" anchorCtr="0" upright="1">
                          <a:noAutofit/>
                        </wps:bodyPr>
                      </wps:wsp>
                      <wps:wsp>
                        <wps:cNvPr id="1608" name="Text Box 47143"/>
                        <wps:cNvSpPr txBox="1">
                          <a:spLocks noChangeArrowheads="1"/>
                        </wps:cNvSpPr>
                        <wps:spPr bwMode="auto">
                          <a:xfrm>
                            <a:off x="2306260" y="833607"/>
                            <a:ext cx="506102" cy="272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jc w:val="both"/>
                                <w:rPr>
                                  <w:sz w:val="28"/>
                                  <w:szCs w:val="28"/>
                                </w:rPr>
                              </w:pPr>
                              <w:r>
                                <w:rPr>
                                  <w:sz w:val="28"/>
                                  <w:szCs w:val="28"/>
                                </w:rPr>
                                <w:t>4</w:t>
                              </w:r>
                              <w:r w:rsidRPr="001213E7">
                                <w:rPr>
                                  <w:i/>
                                  <w:sz w:val="28"/>
                                  <w:szCs w:val="28"/>
                                </w:rPr>
                                <w:t>d</w:t>
                              </w:r>
                              <w:r w:rsidRPr="001213E7">
                                <w:rPr>
                                  <w:sz w:val="28"/>
                                  <w:szCs w:val="28"/>
                                  <w:vertAlign w:val="superscript"/>
                                </w:rPr>
                                <w:t>10</w:t>
                              </w:r>
                            </w:p>
                          </w:txbxContent>
                        </wps:txbx>
                        <wps:bodyPr rot="0" vert="horz" wrap="square" lIns="91440" tIns="45720" rIns="91440" bIns="45720" anchor="t" anchorCtr="0" upright="1">
                          <a:noAutofit/>
                        </wps:bodyPr>
                      </wps:wsp>
                      <wps:wsp>
                        <wps:cNvPr id="1609" name="Text Box 47144"/>
                        <wps:cNvSpPr txBox="1">
                          <a:spLocks noChangeArrowheads="1"/>
                        </wps:cNvSpPr>
                        <wps:spPr bwMode="auto">
                          <a:xfrm>
                            <a:off x="2368461" y="401203"/>
                            <a:ext cx="505502" cy="271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rPr>
                                  <w:sz w:val="28"/>
                                  <w:szCs w:val="28"/>
                                </w:rPr>
                              </w:pPr>
                              <w:r>
                                <w:rPr>
                                  <w:sz w:val="28"/>
                                  <w:szCs w:val="28"/>
                                </w:rPr>
                                <w:t>5</w:t>
                              </w:r>
                              <w:r w:rsidRPr="001213E7">
                                <w:rPr>
                                  <w:i/>
                                  <w:sz w:val="28"/>
                                  <w:szCs w:val="28"/>
                                </w:rPr>
                                <w:t>d</w:t>
                              </w:r>
                              <w:r w:rsidRPr="001213E7">
                                <w:rPr>
                                  <w:sz w:val="28"/>
                                  <w:szCs w:val="28"/>
                                  <w:vertAlign w:val="superscript"/>
                                </w:rPr>
                                <w:t>10</w:t>
                              </w:r>
                            </w:p>
                          </w:txbxContent>
                        </wps:txbx>
                        <wps:bodyPr rot="0" vert="horz" wrap="square" lIns="91440" tIns="45720" rIns="91440" bIns="45720" anchor="t" anchorCtr="0" upright="1">
                          <a:noAutofit/>
                        </wps:bodyPr>
                      </wps:wsp>
                      <wps:wsp>
                        <wps:cNvPr id="1610" name="Text Box 47145"/>
                        <wps:cNvSpPr txBox="1">
                          <a:spLocks noChangeArrowheads="1"/>
                        </wps:cNvSpPr>
                        <wps:spPr bwMode="auto">
                          <a:xfrm>
                            <a:off x="3150163" y="449403"/>
                            <a:ext cx="575902" cy="277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03F0" w:rsidRPr="001213E7" w:rsidRDefault="00C203F0" w:rsidP="00C203F0">
                              <w:pPr>
                                <w:rPr>
                                  <w:sz w:val="28"/>
                                  <w:szCs w:val="28"/>
                                </w:rPr>
                              </w:pPr>
                              <w:r w:rsidRPr="001213E7">
                                <w:rPr>
                                  <w:sz w:val="28"/>
                                  <w:szCs w:val="28"/>
                                </w:rPr>
                                <w:t>4</w:t>
                              </w:r>
                              <w:r w:rsidRPr="001213E7">
                                <w:rPr>
                                  <w:i/>
                                  <w:sz w:val="28"/>
                                  <w:szCs w:val="28"/>
                                </w:rPr>
                                <w:t>f</w:t>
                              </w:r>
                              <w:r w:rsidRPr="001213E7">
                                <w:rPr>
                                  <w:sz w:val="28"/>
                                  <w:szCs w:val="28"/>
                                  <w:vertAlign w:val="superscript"/>
                                </w:rPr>
                                <w:t>14</w:t>
                              </w:r>
                            </w:p>
                          </w:txbxContent>
                        </wps:txbx>
                        <wps:bodyPr rot="0" vert="horz" wrap="square" lIns="91440" tIns="45720" rIns="91440" bIns="45720" anchor="t" anchorCtr="0" upright="1">
                          <a:noAutofit/>
                        </wps:bodyPr>
                      </wps:wsp>
                    </wpc:wpc>
                  </a:graphicData>
                </a:graphic>
              </wp:inline>
            </w:drawing>
          </mc:Choice>
          <mc:Fallback>
            <w:pict>
              <v:group w14:anchorId="1BCC54D9" id="Canvas 47093" o:spid="_x0000_s1026" editas="canvas" style="width:293.35pt;height:255.3pt;mso-position-horizontal-relative:char;mso-position-vertical-relative:line" coordsize="37255,32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">
                <v:shape id="_x0000_s1027" type="#_x0000_t75" style="position:absolute;width:37255;height:32423;visibility:visible;mso-wrap-style:square">
                  <v:fill o:detectmouseclick="t"/>
                  <v:path o:connecttype="none"/>
                </v:shape>
                <v:group id="Group 47095" o:spid="_x0000_s1028" style="position:absolute;left:5326;top:1414;width:31934;height:29903" coordorigin="4095,2616" coordsize="473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">
                  <v:line id="Line 47096" o:spid="_x0000_s1029" style="position:absolute;visibility:visible;mso-wrap-style:square" from="7695,3621" to="8826,3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"/>
                  <v:line id="Line 47097" o:spid="_x0000_s1030" style="position:absolute;visibility:visible;mso-wrap-style:square" from="4095,2616" to="4095,7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"/>
                  <v:line id="Line 47098" o:spid="_x0000_s1031" style="position:absolute;visibility:visible;mso-wrap-style:square" from="4095,7743" to="5355,7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"/>
                  <v:line id="Line 47099" o:spid="_x0000_s1032" style="position:absolute;visibility:visible;mso-wrap-style:square" from="4095,7005" to="5355,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"/>
                  <v:line id="Line 47100" o:spid="_x0000_s1033" style="position:absolute;flip:y;visibility:visible;mso-wrap-style:square" from="5355,6321" to="5355,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"/>
                  <v:line id="Line 47101" o:spid="_x0000_s1034" style="position:absolute;visibility:visible;mso-wrap-style:square" from="5355,6321" to="6498,6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"/>
                  <v:line id="Line 47102" o:spid="_x0000_s1035" style="position:absolute;visibility:visible;mso-wrap-style:square" from="4095,6228" to="5355,6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"/>
                  <v:line id="Line 47103" o:spid="_x0000_s1036" style="position:absolute;flip:y;visibility:visible;mso-wrap-style:square" from="5355,5637" to="5355,6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"/>
                  <v:line id="Line 47104" o:spid="_x0000_s1037" style="position:absolute;visibility:visible;mso-wrap-style:square" from="5355,5637" to="6498,5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"/>
                  <v:line id="Line 47105" o:spid="_x0000_s1038" style="position:absolute;flip:y;visibility:visible;mso-wrap-style:square" from="6498,4896" to="6498,5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"/>
                  <v:line id="Line 47106" o:spid="_x0000_s1039" style="position:absolute;visibility:visible;mso-wrap-style:square" from="6498,4896" to="7695,4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"/>
                  <v:line id="Line 47107" o:spid="_x0000_s1040" style="position:absolute;visibility:visible;mso-wrap-style:square" from="4095,5523" to="5355,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"/>
                  <v:line id="Line 47108" o:spid="_x0000_s1041" style="position:absolute;flip:y;visibility:visible;mso-wrap-style:square" from="5355,4839" to="5355,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"/>
                  <v:line id="Line 47109" o:spid="_x0000_s1042" style="position:absolute;visibility:visible;mso-wrap-style:square" from="5355,4839" to="6498,4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"/>
                  <v:line id="Line 47110" o:spid="_x0000_s1043" style="position:absolute;flip:y;visibility:visible;mso-wrap-style:square" from="6498,4269" to="6498,4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"/>
                  <v:line id="Line 47111" o:spid="_x0000_s1044" style="position:absolute;visibility:visible;mso-wrap-style:square" from="6498,4269" to="7695,4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"/>
                  <v:line id="Line 47112" o:spid="_x0000_s1045" style="position:absolute;flip:y;visibility:visible;mso-wrap-style:square" from="7695,3621" to="7695,4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"/>
                  <v:line id="Line 47113" o:spid="_x0000_s1046" style="position:absolute;visibility:visible;mso-wrap-style:square" from="4095,4782" to="5355,4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"/>
                  <v:line id="Line 47114" o:spid="_x0000_s1047" style="position:absolute;flip:y;visibility:visible;mso-wrap-style:square" from="5355,4212" to="5355,4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"/>
                  <v:line id="Line 47115" o:spid="_x0000_s1048" style="position:absolute;visibility:visible;mso-wrap-style:square" from="5355,4212" to="6498,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"/>
                  <v:line id="Line 47116" o:spid="_x0000_s1049" style="position:absolute;flip:y;visibility:visible;mso-wrap-style:square" from="6498,3528" to="6498,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"/>
                  <v:line id="Line 47117" o:spid="_x0000_s1050" style="position:absolute;visibility:visible;mso-wrap-style:square" from="6498,3528" to="7695,3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"/>
                  <v:line id="Line 47118" o:spid="_x0000_s1051" style="position:absolute;visibility:visible;mso-wrap-style:square" from="4095,4098" to="5355,4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"/>
                  <v:line id="Line 47119" o:spid="_x0000_s1052" style="position:absolute;flip:y;visibility:visible;mso-wrap-style:square" from="5355,3414" to="5355,4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"/>
                  <v:line id="Line 47120" o:spid="_x0000_s1053" style="position:absolute;visibility:visible;mso-wrap-style:square" from="5355,3414" to="6498,3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"/>
                  <v:line id="Line 47121" o:spid="_x0000_s1054" style="position:absolute;visibility:visible;mso-wrap-style:square" from="4095,3357" to="5355,3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"/>
                </v:group>
                <v:shapetype id="_x0000_t202" coordsize="21600,21600" o:spt="202" path="m,l,21600r21600,l21600,xe">
                  <v:stroke joinstyle="miter"/>
                  <v:path gradientshapeok="t" o:connecttype="rect"/>
                </v:shapetype>
                <v:shape id="Text Box 47122" o:spid="_x0000_s1055" type="#_x0000_t202" style="position:absolute;left:1618;top:359;width:4851;height:2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" filled="f" stroked="f">
                  <v:textbox>
                    <w:txbxContent>
                      <w:p w:rsidR="00C203F0" w:rsidRPr="002A4490" w:rsidRDefault="00C203F0" w:rsidP="00C203F0">
                        <w:pPr>
                          <w:rPr>
                            <w:i/>
                            <w:sz w:val="28"/>
                            <w:szCs w:val="28"/>
                          </w:rPr>
                        </w:pPr>
                        <w:r w:rsidRPr="002A4490">
                          <w:rPr>
                            <w:i/>
                            <w:sz w:val="28"/>
                            <w:szCs w:val="28"/>
                          </w:rPr>
                          <w:t>W</w:t>
                        </w:r>
                      </w:p>
                    </w:txbxContent>
                  </v:textbox>
                </v:shape>
                <v:shape id="Text Box 47123" o:spid="_x0000_s1056" type="#_x0000_t202" style="position:absolute;left:557;top:4012;width:5912;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" filled="f" stroked="f">
                  <v:textbox>
                    <w:txbxContent>
                      <w:p w:rsidR="00C203F0" w:rsidRPr="002A4490" w:rsidRDefault="00C203F0" w:rsidP="00C203F0">
                        <w:pPr>
                          <w:jc w:val="both"/>
                          <w:rPr>
                            <w:sz w:val="28"/>
                            <w:szCs w:val="28"/>
                          </w:rPr>
                        </w:pPr>
                        <w:r w:rsidRPr="002A4490">
                          <w:rPr>
                            <w:i/>
                            <w:sz w:val="28"/>
                            <w:szCs w:val="28"/>
                          </w:rPr>
                          <w:t>n</w:t>
                        </w:r>
                        <w:r w:rsidRPr="002A4490">
                          <w:rPr>
                            <w:sz w:val="28"/>
                            <w:szCs w:val="28"/>
                          </w:rPr>
                          <w:t xml:space="preserve"> =7    </w:t>
                        </w:r>
                      </w:p>
                    </w:txbxContent>
                  </v:textbox>
                </v:shape>
                <v:shape id="Text Box 47124" o:spid="_x0000_s1057" type="#_x0000_t202" style="position:absolute;left:557;top:8336;width:5912;height: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=6</w:t>
                        </w:r>
                      </w:p>
                    </w:txbxContent>
                  </v:textbox>
                </v:shape>
                <v:shape id="Text Box 47125" o:spid="_x0000_s1058" type="#_x0000_t202" style="position:absolute;left:557;top:12476;width:5912;height: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=5</w:t>
                        </w:r>
                      </w:p>
                    </w:txbxContent>
                  </v:textbox>
                </v:shape>
                <v:shape id="Text Box 47126" o:spid="_x0000_s1059" type="#_x0000_t202" style="position:absolute;left:557;top:16851;width:5912;height:2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=4</w:t>
                        </w:r>
                      </w:p>
                    </w:txbxContent>
                  </v:textbox>
                </v:shape>
                <v:shape id="Text Box 47127" o:spid="_x0000_s1060" type="#_x0000_t202" style="position:absolute;left:557;top:20877;width:5912;height:2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=3</w:t>
                        </w:r>
                      </w:p>
                    </w:txbxContent>
                  </v:textbox>
                </v:shape>
                <v:shape id="Text Box 47128" o:spid="_x0000_s1061" type="#_x0000_t202" style="position:absolute;left:557;top:25513;width:5912;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=2</w:t>
                        </w:r>
                      </w:p>
                    </w:txbxContent>
                  </v:textbox>
                </v:shape>
                <v:shape id="Text Box 47129" o:spid="_x0000_s1062" type="#_x0000_t202" style="position:absolute;left:557;top:29716;width:5912;height:2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" filled="f" stroked="f">
                  <v:textbox>
                    <w:txbxContent>
                      <w:p w:rsidR="00C203F0" w:rsidRPr="002A4490" w:rsidRDefault="00C203F0" w:rsidP="00C203F0">
                        <w:pPr>
                          <w:jc w:val="both"/>
                          <w:rPr>
                            <w:sz w:val="28"/>
                            <w:szCs w:val="28"/>
                          </w:rPr>
                        </w:pPr>
                        <w:r w:rsidRPr="002A4490">
                          <w:rPr>
                            <w:i/>
                            <w:sz w:val="28"/>
                            <w:szCs w:val="28"/>
                          </w:rPr>
                          <w:t>n</w:t>
                        </w:r>
                        <w:r>
                          <w:rPr>
                            <w:sz w:val="28"/>
                            <w:szCs w:val="28"/>
                          </w:rPr>
                          <w:t xml:space="preserve"> =1</w:t>
                        </w:r>
                      </w:p>
                    </w:txbxContent>
                  </v:textbox>
                </v:shape>
                <v:shape id="Text Box 47130" o:spid="_x0000_s1063" type="#_x0000_t202" style="position:absolute;left:7561;top:28688;width:4229;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" filled="f" stroked="f">
                  <v:textbox>
                    <w:txbxContent>
                      <w:p w:rsidR="00C203F0" w:rsidRPr="001213E7" w:rsidRDefault="00C203F0" w:rsidP="00C203F0">
                        <w:pPr>
                          <w:jc w:val="both"/>
                          <w:rPr>
                            <w:sz w:val="28"/>
                            <w:szCs w:val="28"/>
                          </w:rPr>
                        </w:pPr>
                        <w:r w:rsidRPr="001213E7">
                          <w:rPr>
                            <w:sz w:val="28"/>
                            <w:szCs w:val="28"/>
                          </w:rPr>
                          <w:t>1</w:t>
                        </w:r>
                        <w:r w:rsidRPr="001213E7">
                          <w:rPr>
                            <w:i/>
                            <w:sz w:val="28"/>
                            <w:szCs w:val="28"/>
                          </w:rPr>
                          <w:t>s</w:t>
                        </w:r>
                        <w:r w:rsidRPr="001213E7">
                          <w:rPr>
                            <w:sz w:val="28"/>
                            <w:szCs w:val="28"/>
                            <w:vertAlign w:val="superscript"/>
                          </w:rPr>
                          <w:t>2</w:t>
                        </w:r>
                      </w:p>
                    </w:txbxContent>
                  </v:textbox>
                </v:shape>
                <v:shape id="Text Box 47131" o:spid="_x0000_s1064" type="#_x0000_t202" style="position:absolute;left:7574;top:24497;width:4216;height:3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" filled="f" stroked="f">
                  <v:textbox>
                    <w:txbxContent>
                      <w:p w:rsidR="00C203F0" w:rsidRPr="001213E7" w:rsidRDefault="00C203F0" w:rsidP="00C203F0">
                        <w:pPr>
                          <w:rPr>
                            <w:sz w:val="28"/>
                            <w:szCs w:val="28"/>
                          </w:rPr>
                        </w:pPr>
                        <w:r>
                          <w:rPr>
                            <w:sz w:val="28"/>
                            <w:szCs w:val="28"/>
                          </w:rPr>
                          <w:t>2</w:t>
                        </w:r>
                        <w:r w:rsidRPr="001213E7">
                          <w:rPr>
                            <w:i/>
                            <w:sz w:val="28"/>
                            <w:szCs w:val="28"/>
                          </w:rPr>
                          <w:t>s</w:t>
                        </w:r>
                        <w:r w:rsidRPr="001213E7">
                          <w:rPr>
                            <w:sz w:val="28"/>
                            <w:szCs w:val="28"/>
                            <w:vertAlign w:val="superscript"/>
                          </w:rPr>
                          <w:t>2</w:t>
                        </w:r>
                      </w:p>
                    </w:txbxContent>
                  </v:textbox>
                </v:shape>
                <v:shape id="Text Box 47132" o:spid="_x0000_s1065" type="#_x0000_t202" style="position:absolute;left:7561;top:19741;width:6960;height:3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" filled="f" stroked="f">
                  <v:textbox>
                    <w:txbxContent>
                      <w:p w:rsidR="00C203F0" w:rsidRPr="001213E7" w:rsidRDefault="00C203F0" w:rsidP="00C203F0">
                        <w:pPr>
                          <w:jc w:val="right"/>
                          <w:rPr>
                            <w:sz w:val="28"/>
                            <w:szCs w:val="28"/>
                          </w:rPr>
                        </w:pPr>
                        <w:r>
                          <w:rPr>
                            <w:sz w:val="28"/>
                            <w:szCs w:val="28"/>
                          </w:rPr>
                          <w:t>3</w:t>
                        </w:r>
                        <w:r w:rsidRPr="001213E7">
                          <w:rPr>
                            <w:i/>
                            <w:sz w:val="28"/>
                            <w:szCs w:val="28"/>
                          </w:rPr>
                          <w:t>s</w:t>
                        </w:r>
                        <w:r w:rsidRPr="001213E7">
                          <w:rPr>
                            <w:sz w:val="28"/>
                            <w:szCs w:val="28"/>
                            <w:vertAlign w:val="superscript"/>
                          </w:rPr>
                          <w:t>2</w:t>
                        </w:r>
                      </w:p>
                    </w:txbxContent>
                  </v:textbox>
                </v:shape>
                <v:shape id="Text Box 47133" o:spid="_x0000_s1066" type="#_x0000_t202" style="position:absolute;left:7574;top:15753;width:4216;height:3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" filled="f" stroked="f">
                  <v:textbox>
                    <w:txbxContent>
                      <w:p w:rsidR="00C203F0" w:rsidRPr="001213E7" w:rsidRDefault="00C203F0" w:rsidP="00C203F0">
                        <w:pPr>
                          <w:jc w:val="both"/>
                          <w:rPr>
                            <w:sz w:val="28"/>
                            <w:szCs w:val="28"/>
                          </w:rPr>
                        </w:pPr>
                        <w:r>
                          <w:rPr>
                            <w:sz w:val="28"/>
                            <w:szCs w:val="28"/>
                          </w:rPr>
                          <w:t>4</w:t>
                        </w:r>
                        <w:r w:rsidRPr="001213E7">
                          <w:rPr>
                            <w:i/>
                            <w:sz w:val="28"/>
                            <w:szCs w:val="28"/>
                          </w:rPr>
                          <w:t>s</w:t>
                        </w:r>
                        <w:r w:rsidRPr="001213E7">
                          <w:rPr>
                            <w:sz w:val="28"/>
                            <w:szCs w:val="28"/>
                            <w:vertAlign w:val="superscript"/>
                          </w:rPr>
                          <w:t>2</w:t>
                        </w:r>
                      </w:p>
                    </w:txbxContent>
                  </v:textbox>
                </v:shape>
                <v:shape id="Text Box 47134" o:spid="_x0000_s1067" type="#_x0000_t202" style="position:absolute;left:7574;top:11422;width:4216;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" filled="f" stroked="f">
                  <v:textbox>
                    <w:txbxContent>
                      <w:p w:rsidR="00C203F0" w:rsidRPr="001213E7" w:rsidRDefault="00C203F0" w:rsidP="00C203F0">
                        <w:pPr>
                          <w:jc w:val="both"/>
                          <w:rPr>
                            <w:sz w:val="28"/>
                            <w:szCs w:val="28"/>
                          </w:rPr>
                        </w:pPr>
                        <w:r>
                          <w:rPr>
                            <w:sz w:val="28"/>
                            <w:szCs w:val="28"/>
                          </w:rPr>
                          <w:t>5</w:t>
                        </w:r>
                        <w:r w:rsidRPr="001213E7">
                          <w:rPr>
                            <w:i/>
                            <w:sz w:val="28"/>
                            <w:szCs w:val="28"/>
                          </w:rPr>
                          <w:t>s</w:t>
                        </w:r>
                        <w:r w:rsidRPr="001213E7">
                          <w:rPr>
                            <w:sz w:val="28"/>
                            <w:szCs w:val="28"/>
                            <w:vertAlign w:val="superscript"/>
                          </w:rPr>
                          <w:t>2</w:t>
                        </w:r>
                      </w:p>
                    </w:txbxContent>
                  </v:textbox>
                </v:shape>
                <v:shape id="Text Box 47135" o:spid="_x0000_s1068" type="#_x0000_t202" style="position:absolute;left:7574;top:7269;width:4216;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" filled="f" stroked="f">
                  <v:textbox>
                    <w:txbxContent>
                      <w:p w:rsidR="00C203F0" w:rsidRPr="001213E7" w:rsidRDefault="00C203F0" w:rsidP="00C203F0">
                        <w:pPr>
                          <w:jc w:val="both"/>
                          <w:rPr>
                            <w:sz w:val="28"/>
                            <w:szCs w:val="28"/>
                          </w:rPr>
                        </w:pPr>
                        <w:r>
                          <w:rPr>
                            <w:sz w:val="28"/>
                            <w:szCs w:val="28"/>
                          </w:rPr>
                          <w:t>6</w:t>
                        </w:r>
                        <w:r w:rsidRPr="001213E7">
                          <w:rPr>
                            <w:i/>
                            <w:sz w:val="28"/>
                            <w:szCs w:val="28"/>
                          </w:rPr>
                          <w:t>s</w:t>
                        </w:r>
                        <w:r w:rsidRPr="001213E7">
                          <w:rPr>
                            <w:sz w:val="28"/>
                            <w:szCs w:val="28"/>
                            <w:vertAlign w:val="superscript"/>
                          </w:rPr>
                          <w:t>2</w:t>
                        </w:r>
                      </w:p>
                    </w:txbxContent>
                  </v:textbox>
                </v:shape>
                <v:shape id="Text Box 47136" o:spid="_x0000_s1069" type="#_x0000_t202" style="position:absolute;left:8095;top:2881;width:4222;height:3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" filled="f" stroked="f">
                  <v:textbox>
                    <w:txbxContent>
                      <w:p w:rsidR="00C203F0" w:rsidRPr="001213E7" w:rsidRDefault="00C203F0" w:rsidP="00C203F0">
                        <w:pPr>
                          <w:jc w:val="both"/>
                          <w:rPr>
                            <w:sz w:val="28"/>
                            <w:szCs w:val="28"/>
                          </w:rPr>
                        </w:pPr>
                        <w:r>
                          <w:rPr>
                            <w:sz w:val="28"/>
                            <w:szCs w:val="28"/>
                          </w:rPr>
                          <w:t>7</w:t>
                        </w:r>
                        <w:r w:rsidRPr="001213E7">
                          <w:rPr>
                            <w:i/>
                            <w:sz w:val="28"/>
                            <w:szCs w:val="28"/>
                          </w:rPr>
                          <w:t>s</w:t>
                        </w:r>
                        <w:r w:rsidRPr="001213E7">
                          <w:rPr>
                            <w:sz w:val="28"/>
                            <w:szCs w:val="28"/>
                            <w:vertAlign w:val="superscript"/>
                          </w:rPr>
                          <w:t>2</w:t>
                        </w:r>
                      </w:p>
                    </w:txbxContent>
                  </v:textbox>
                </v:shape>
                <v:shape id="Text Box 47137" o:spid="_x0000_s1070" type="#_x0000_t202" style="position:absolute;left:15689;top:20306;width:4445;height:3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" filled="f" stroked="f">
                  <v:textbox>
                    <w:txbxContent>
                      <w:p w:rsidR="00C203F0" w:rsidRPr="001213E7" w:rsidRDefault="00C203F0" w:rsidP="00C203F0">
                        <w:pPr>
                          <w:jc w:val="both"/>
                          <w:rPr>
                            <w:sz w:val="28"/>
                            <w:szCs w:val="28"/>
                          </w:rPr>
                        </w:pPr>
                        <w:r w:rsidRPr="001213E7">
                          <w:rPr>
                            <w:sz w:val="28"/>
                            <w:szCs w:val="28"/>
                          </w:rPr>
                          <w:t>2</w:t>
                        </w:r>
                        <w:r w:rsidRPr="001213E7">
                          <w:rPr>
                            <w:i/>
                            <w:sz w:val="28"/>
                            <w:szCs w:val="28"/>
                          </w:rPr>
                          <w:t>p</w:t>
                        </w:r>
                        <w:r w:rsidRPr="001213E7">
                          <w:rPr>
                            <w:sz w:val="28"/>
                            <w:szCs w:val="28"/>
                            <w:vertAlign w:val="superscript"/>
                          </w:rPr>
                          <w:t>6</w:t>
                        </w:r>
                      </w:p>
                    </w:txbxContent>
                  </v:textbox>
                </v:shape>
                <v:shape id="Text Box 47138" o:spid="_x0000_s1071" type="#_x0000_t202" style="position:absolute;left:15689;top:16331;width:4445;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" filled="f" stroked="f">
                  <v:textbox>
                    <w:txbxContent>
                      <w:p w:rsidR="00C203F0" w:rsidRPr="001213E7" w:rsidRDefault="00C203F0" w:rsidP="00C203F0">
                        <w:pPr>
                          <w:jc w:val="both"/>
                          <w:rPr>
                            <w:sz w:val="28"/>
                            <w:szCs w:val="28"/>
                          </w:rPr>
                        </w:pPr>
                        <w:r>
                          <w:rPr>
                            <w:sz w:val="28"/>
                            <w:szCs w:val="28"/>
                          </w:rPr>
                          <w:t>3</w:t>
                        </w:r>
                        <w:r w:rsidRPr="001213E7">
                          <w:rPr>
                            <w:i/>
                            <w:sz w:val="28"/>
                            <w:szCs w:val="28"/>
                          </w:rPr>
                          <w:t>p</w:t>
                        </w:r>
                        <w:r w:rsidRPr="001213E7">
                          <w:rPr>
                            <w:sz w:val="28"/>
                            <w:szCs w:val="28"/>
                            <w:vertAlign w:val="superscript"/>
                          </w:rPr>
                          <w:t>6</w:t>
                        </w:r>
                      </w:p>
                    </w:txbxContent>
                  </v:textbox>
                </v:shape>
                <v:shape id="Text Box 47139" o:spid="_x0000_s1072" type="#_x0000_t202" style="position:absolute;left:15689;top:11733;width:4445;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" filled="f" stroked="f">
                  <v:textbox>
                    <w:txbxContent>
                      <w:p w:rsidR="00C203F0" w:rsidRPr="001213E7" w:rsidRDefault="00C203F0" w:rsidP="00C203F0">
                        <w:pPr>
                          <w:jc w:val="both"/>
                          <w:rPr>
                            <w:sz w:val="28"/>
                            <w:szCs w:val="28"/>
                          </w:rPr>
                        </w:pPr>
                        <w:r>
                          <w:rPr>
                            <w:sz w:val="28"/>
                            <w:szCs w:val="28"/>
                          </w:rPr>
                          <w:t>4</w:t>
                        </w:r>
                        <w:r w:rsidRPr="001213E7">
                          <w:rPr>
                            <w:i/>
                            <w:sz w:val="28"/>
                            <w:szCs w:val="28"/>
                          </w:rPr>
                          <w:t>p</w:t>
                        </w:r>
                        <w:r w:rsidRPr="001213E7">
                          <w:rPr>
                            <w:sz w:val="28"/>
                            <w:szCs w:val="28"/>
                            <w:vertAlign w:val="superscript"/>
                          </w:rPr>
                          <w:t>6</w:t>
                        </w:r>
                      </w:p>
                    </w:txbxContent>
                  </v:textbox>
                </v:shape>
                <v:shape id="Text Box 47140" o:spid="_x0000_s1073" type="#_x0000_t202" style="position:absolute;left:16146;top:7999;width:4452;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" filled="f" stroked="f">
                  <v:textbox>
                    <w:txbxContent>
                      <w:p w:rsidR="00C203F0" w:rsidRPr="001213E7" w:rsidRDefault="00C203F0" w:rsidP="00C203F0">
                        <w:pPr>
                          <w:jc w:val="both"/>
                          <w:rPr>
                            <w:sz w:val="28"/>
                            <w:szCs w:val="28"/>
                          </w:rPr>
                        </w:pPr>
                        <w:r>
                          <w:rPr>
                            <w:sz w:val="28"/>
                            <w:szCs w:val="28"/>
                          </w:rPr>
                          <w:t>5</w:t>
                        </w:r>
                        <w:r w:rsidRPr="001213E7">
                          <w:rPr>
                            <w:i/>
                            <w:sz w:val="28"/>
                            <w:szCs w:val="28"/>
                          </w:rPr>
                          <w:t>p</w:t>
                        </w:r>
                        <w:r w:rsidRPr="001213E7">
                          <w:rPr>
                            <w:sz w:val="28"/>
                            <w:szCs w:val="28"/>
                            <w:vertAlign w:val="superscript"/>
                          </w:rPr>
                          <w:t>6</w:t>
                        </w:r>
                      </w:p>
                    </w:txbxContent>
                  </v:textbox>
                </v:shape>
                <v:shape id="Text Box 47141" o:spid="_x0000_s1074" type="#_x0000_t202" style="position:absolute;left:15689;top:3243;width:4445;height:3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" filled="f" stroked="f">
                  <v:textbox>
                    <w:txbxContent>
                      <w:p w:rsidR="00C203F0" w:rsidRPr="001213E7" w:rsidRDefault="00C203F0" w:rsidP="00C203F0">
                        <w:pPr>
                          <w:jc w:val="both"/>
                          <w:rPr>
                            <w:sz w:val="28"/>
                            <w:szCs w:val="28"/>
                          </w:rPr>
                        </w:pPr>
                        <w:r>
                          <w:rPr>
                            <w:sz w:val="28"/>
                            <w:szCs w:val="28"/>
                          </w:rPr>
                          <w:t>6</w:t>
                        </w:r>
                        <w:r w:rsidRPr="001213E7">
                          <w:rPr>
                            <w:i/>
                            <w:sz w:val="28"/>
                            <w:szCs w:val="28"/>
                          </w:rPr>
                          <w:t>p</w:t>
                        </w:r>
                        <w:r w:rsidRPr="001213E7">
                          <w:rPr>
                            <w:sz w:val="28"/>
                            <w:szCs w:val="28"/>
                            <w:vertAlign w:val="superscript"/>
                          </w:rPr>
                          <w:t>6</w:t>
                        </w:r>
                      </w:p>
                    </w:txbxContent>
                  </v:textbox>
                </v:shape>
                <v:shape id="Text Box 47142" o:spid="_x0000_s1075" type="#_x0000_t202" style="position:absolute;left:23062;top:12216;width:5061;height:2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" filled="f" stroked="f">
                  <v:textbox>
                    <w:txbxContent>
                      <w:p w:rsidR="00C203F0" w:rsidRPr="001213E7" w:rsidRDefault="00C203F0" w:rsidP="00C203F0">
                        <w:pPr>
                          <w:jc w:val="both"/>
                          <w:rPr>
                            <w:sz w:val="28"/>
                            <w:szCs w:val="28"/>
                          </w:rPr>
                        </w:pPr>
                        <w:r w:rsidRPr="001213E7">
                          <w:rPr>
                            <w:sz w:val="28"/>
                            <w:szCs w:val="28"/>
                          </w:rPr>
                          <w:t>3</w:t>
                        </w:r>
                        <w:r w:rsidRPr="001213E7">
                          <w:rPr>
                            <w:i/>
                            <w:sz w:val="28"/>
                            <w:szCs w:val="28"/>
                          </w:rPr>
                          <w:t>d</w:t>
                        </w:r>
                        <w:r w:rsidRPr="001213E7">
                          <w:rPr>
                            <w:sz w:val="28"/>
                            <w:szCs w:val="28"/>
                            <w:vertAlign w:val="superscript"/>
                          </w:rPr>
                          <w:t>10</w:t>
                        </w:r>
                      </w:p>
                    </w:txbxContent>
                  </v:textbox>
                </v:shape>
                <v:shape id="Text Box 47143" o:spid="_x0000_s1076" type="#_x0000_t202" style="position:absolute;left:23062;top:8336;width:5061;height: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" filled="f" stroked="f">
                  <v:textbox>
                    <w:txbxContent>
                      <w:p w:rsidR="00C203F0" w:rsidRPr="001213E7" w:rsidRDefault="00C203F0" w:rsidP="00C203F0">
                        <w:pPr>
                          <w:jc w:val="both"/>
                          <w:rPr>
                            <w:sz w:val="28"/>
                            <w:szCs w:val="28"/>
                          </w:rPr>
                        </w:pPr>
                        <w:r>
                          <w:rPr>
                            <w:sz w:val="28"/>
                            <w:szCs w:val="28"/>
                          </w:rPr>
                          <w:t>4</w:t>
                        </w:r>
                        <w:r w:rsidRPr="001213E7">
                          <w:rPr>
                            <w:i/>
                            <w:sz w:val="28"/>
                            <w:szCs w:val="28"/>
                          </w:rPr>
                          <w:t>d</w:t>
                        </w:r>
                        <w:r w:rsidRPr="001213E7">
                          <w:rPr>
                            <w:sz w:val="28"/>
                            <w:szCs w:val="28"/>
                            <w:vertAlign w:val="superscript"/>
                          </w:rPr>
                          <w:t>10</w:t>
                        </w:r>
                      </w:p>
                    </w:txbxContent>
                  </v:textbox>
                </v:shape>
                <v:shape id="Text Box 47144" o:spid="_x0000_s1077" type="#_x0000_t202" style="position:absolute;left:23684;top:4012;width:5055;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" filled="f" stroked="f">
                  <v:textbox>
                    <w:txbxContent>
                      <w:p w:rsidR="00C203F0" w:rsidRPr="001213E7" w:rsidRDefault="00C203F0" w:rsidP="00C203F0">
                        <w:pPr>
                          <w:rPr>
                            <w:sz w:val="28"/>
                            <w:szCs w:val="28"/>
                          </w:rPr>
                        </w:pPr>
                        <w:r>
                          <w:rPr>
                            <w:sz w:val="28"/>
                            <w:szCs w:val="28"/>
                          </w:rPr>
                          <w:t>5</w:t>
                        </w:r>
                        <w:r w:rsidRPr="001213E7">
                          <w:rPr>
                            <w:i/>
                            <w:sz w:val="28"/>
                            <w:szCs w:val="28"/>
                          </w:rPr>
                          <w:t>d</w:t>
                        </w:r>
                        <w:r w:rsidRPr="001213E7">
                          <w:rPr>
                            <w:sz w:val="28"/>
                            <w:szCs w:val="28"/>
                            <w:vertAlign w:val="superscript"/>
                          </w:rPr>
                          <w:t>10</w:t>
                        </w:r>
                      </w:p>
                    </w:txbxContent>
                  </v:textbox>
                </v:shape>
                <v:shape id="Text Box 47145" o:spid="_x0000_s1078" type="#_x0000_t202" style="position:absolute;left:31501;top:4494;width:575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" filled="f" stroked="f">
                  <v:textbox>
                    <w:txbxContent>
                      <w:p w:rsidR="00C203F0" w:rsidRPr="001213E7" w:rsidRDefault="00C203F0" w:rsidP="00C203F0">
                        <w:pPr>
                          <w:rPr>
                            <w:sz w:val="28"/>
                            <w:szCs w:val="28"/>
                          </w:rPr>
                        </w:pPr>
                        <w:r w:rsidRPr="001213E7">
                          <w:rPr>
                            <w:sz w:val="28"/>
                            <w:szCs w:val="28"/>
                          </w:rPr>
                          <w:t>4</w:t>
                        </w:r>
                        <w:r w:rsidRPr="001213E7">
                          <w:rPr>
                            <w:i/>
                            <w:sz w:val="28"/>
                            <w:szCs w:val="28"/>
                          </w:rPr>
                          <w:t>f</w:t>
                        </w:r>
                        <w:r w:rsidRPr="001213E7">
                          <w:rPr>
                            <w:sz w:val="28"/>
                            <w:szCs w:val="28"/>
                            <w:vertAlign w:val="superscript"/>
                          </w:rPr>
                          <w:t>14</w:t>
                        </w:r>
                      </w:p>
                    </w:txbxContent>
                  </v:textbox>
                </v:shape>
                <w10:anchorlock/>
              </v:group>
            </w:pict>
          </mc:Fallback>
        </mc:AlternateContent>
      </w:r>
    </w:p>
    <w:p w:rsidR="00C203F0" w:rsidRPr="00C203F0" w:rsidRDefault="00C203F0" w:rsidP="00C203F0">
      <w:pPr>
        <w:spacing w:after="0" w:line="240" w:lineRule="auto"/>
        <w:ind w:firstLine="709"/>
        <w:jc w:val="both"/>
        <w:rPr>
          <w:rFonts w:ascii="Times New Roman" w:eastAsia="Times New Roman" w:hAnsi="Times New Roman" w:cs="Times New Roman"/>
          <w:sz w:val="32"/>
          <w:szCs w:val="24"/>
          <w:lang w:val="kk-KZ" w:eastAsia="ru-RU"/>
        </w:rPr>
      </w:pPr>
    </w:p>
    <w:p w:rsidR="00C203F0" w:rsidRPr="00C203F0" w:rsidRDefault="00C203F0" w:rsidP="00C203F0">
      <w:pPr>
        <w:spacing w:after="0" w:line="240" w:lineRule="auto"/>
        <w:jc w:val="center"/>
        <w:rPr>
          <w:rFonts w:ascii="Times New Roman" w:eastAsia="Times New Roman" w:hAnsi="Times New Roman" w:cs="Times New Roman"/>
          <w:bCs/>
          <w:sz w:val="24"/>
          <w:szCs w:val="24"/>
          <w:lang w:val="kk-KZ" w:eastAsia="ru-RU"/>
        </w:rPr>
      </w:pPr>
      <w:r w:rsidRPr="00C203F0">
        <w:rPr>
          <w:rFonts w:ascii="Times New Roman" w:eastAsia="Times New Roman" w:hAnsi="Times New Roman" w:cs="Times New Roman"/>
          <w:bCs/>
          <w:sz w:val="24"/>
          <w:szCs w:val="24"/>
          <w:lang w:val="kk-KZ" w:eastAsia="ru-RU"/>
        </w:rPr>
        <w:t>1.3–сурет</w:t>
      </w:r>
    </w:p>
    <w:p w:rsidR="00C203F0" w:rsidRPr="00C203F0" w:rsidRDefault="00C203F0" w:rsidP="00C203F0">
      <w:pPr>
        <w:spacing w:after="0" w:line="240" w:lineRule="auto"/>
        <w:jc w:val="center"/>
        <w:rPr>
          <w:rFonts w:ascii="Times New Roman" w:eastAsia="Times New Roman" w:hAnsi="Times New Roman" w:cs="Times New Roman"/>
          <w:bCs/>
          <w:sz w:val="24"/>
          <w:szCs w:val="24"/>
          <w:lang w:val="kk-KZ" w:eastAsia="ru-RU"/>
        </w:rPr>
      </w:pPr>
    </w:p>
    <w:p w:rsidR="00C203F0" w:rsidRPr="00C203F0" w:rsidRDefault="00C203F0" w:rsidP="00C203F0">
      <w:pPr>
        <w:spacing w:after="0" w:line="240" w:lineRule="auto"/>
        <w:ind w:firstLine="709"/>
        <w:jc w:val="both"/>
        <w:rPr>
          <w:rFonts w:ascii="Times New Roman" w:eastAsia="Times New Roman" w:hAnsi="Times New Roman" w:cs="Times New Roman"/>
          <w:sz w:val="28"/>
          <w:szCs w:val="28"/>
          <w:lang w:val="kk-KZ" w:eastAsia="ru-RU"/>
        </w:rPr>
      </w:pPr>
      <w:r w:rsidRPr="00C203F0">
        <w:rPr>
          <w:rFonts w:ascii="Times New Roman" w:eastAsia="Times New Roman" w:hAnsi="Times New Roman" w:cs="Times New Roman"/>
          <w:sz w:val="28"/>
          <w:szCs w:val="28"/>
          <w:lang w:val="kk-KZ" w:eastAsia="ru-RU"/>
        </w:rPr>
        <w:t>Элементтердің периодтық жүйесінің әрбір тобының элементтерінің атомдары ішкі және толық сыртқы электрондық қабаттардың құрылымына ие. Электрондық құрылымның мерзімділігі элементтердің белгілі бір санынан кейін топтардың (</w:t>
      </w:r>
      <w:r w:rsidRPr="00C203F0">
        <w:rPr>
          <w:rFonts w:ascii="Times New Roman" w:eastAsia="Times New Roman" w:hAnsi="Times New Roman" w:cs="Times New Roman"/>
          <w:i/>
          <w:sz w:val="28"/>
          <w:szCs w:val="28"/>
          <w:lang w:val="kk-KZ" w:eastAsia="ru-RU"/>
        </w:rPr>
        <w:t>s</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p</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d</w:t>
      </w:r>
      <w:r w:rsidRPr="00C203F0">
        <w:rPr>
          <w:rFonts w:ascii="Times New Roman" w:eastAsia="Times New Roman" w:hAnsi="Times New Roman" w:cs="Times New Roman"/>
          <w:sz w:val="28"/>
          <w:szCs w:val="28"/>
          <w:lang w:val="kk-KZ" w:eastAsia="ru-RU"/>
        </w:rPr>
        <w:t>,</w:t>
      </w:r>
      <w:r w:rsidRPr="00C203F0">
        <w:rPr>
          <w:rFonts w:ascii="Times New Roman" w:eastAsia="Times New Roman" w:hAnsi="Times New Roman" w:cs="Times New Roman"/>
          <w:i/>
          <w:sz w:val="28"/>
          <w:szCs w:val="28"/>
          <w:lang w:val="kk-KZ" w:eastAsia="ru-RU"/>
        </w:rPr>
        <w:t>f</w:t>
      </w:r>
      <w:r w:rsidRPr="00C203F0">
        <w:rPr>
          <w:rFonts w:ascii="Times New Roman" w:eastAsia="Times New Roman" w:hAnsi="Times New Roman" w:cs="Times New Roman"/>
          <w:sz w:val="28"/>
          <w:szCs w:val="28"/>
          <w:lang w:val="kk-KZ" w:eastAsia="ru-RU"/>
        </w:rPr>
        <w:t>) сыртқы қабықшалардың бірдей конфигурацияларымен қайтадан қайталануында көрінеді. Элементтердің электрондық құрылымдарының периодтылығы элементтердің бірқатар физикалық қасиеттерінің, атап айтқанда, атомдық радиустардың, байланыс энергиясының немесе иондану энергиясының мерзімді өзгеруіне әкеледі.</w:t>
      </w:r>
    </w:p>
    <w:p w:rsidR="00C203F0" w:rsidRPr="00C203F0" w:rsidRDefault="00C203F0" w:rsidP="00C203F0">
      <w:pPr>
        <w:jc w:val="center"/>
        <w:rPr>
          <w:rFonts w:ascii="Times New Roman" w:hAnsi="Times New Roman" w:cs="Times New Roman"/>
          <w:sz w:val="32"/>
          <w:szCs w:val="32"/>
          <w:lang w:val="kk-KZ"/>
        </w:rPr>
      </w:pPr>
    </w:p>
    <w:sectPr w:rsidR="00C203F0" w:rsidRPr="00C203F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D65196"/>
    <w:multiLevelType w:val="multilevel"/>
    <w:tmpl w:val="A06CC546"/>
    <w:lvl w:ilvl="0">
      <w:start w:val="1"/>
      <w:numFmt w:val="decimal"/>
      <w:lvlText w:val="%1."/>
      <w:lvlJc w:val="left"/>
      <w:pPr>
        <w:ind w:left="720" w:hanging="360"/>
      </w:pPr>
      <w:rPr>
        <w:rFonts w:hint="default"/>
      </w:rPr>
    </w:lvl>
    <w:lvl w:ilvl="1">
      <w:start w:val="2"/>
      <w:numFmt w:val="decimal"/>
      <w:isLgl/>
      <w:lvlText w:val="%1.%2."/>
      <w:lvlJc w:val="left"/>
      <w:pPr>
        <w:ind w:left="2280"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3F0"/>
    <w:rsid w:val="008D0687"/>
    <w:rsid w:val="00B11D98"/>
    <w:rsid w:val="00C20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E2A58"/>
  <w15:chartTrackingRefBased/>
  <w15:docId w15:val="{0E100F74-3CE5-4D51-899A-1282DB13D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2.wmf"/><Relationship Id="rId39" Type="http://schemas.openxmlformats.org/officeDocument/2006/relationships/oleObject" Target="embeddings/oleObject17.bin"/><Relationship Id="rId21" Type="http://schemas.openxmlformats.org/officeDocument/2006/relationships/image" Target="media/image9.wmf"/><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1.bin"/><Relationship Id="rId50" Type="http://schemas.openxmlformats.org/officeDocument/2006/relationships/image" Target="media/image24.wmf"/><Relationship Id="rId55" Type="http://schemas.openxmlformats.org/officeDocument/2006/relationships/image" Target="media/image27.wmf"/><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2.bin"/><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oleObject" Target="embeddings/oleObject20.bin"/><Relationship Id="rId53" Type="http://schemas.openxmlformats.org/officeDocument/2006/relationships/image" Target="media/image26.wmf"/><Relationship Id="rId58" Type="http://schemas.openxmlformats.org/officeDocument/2006/relationships/theme" Target="theme/theme1.xml"/><Relationship Id="rId5" Type="http://schemas.openxmlformats.org/officeDocument/2006/relationships/image" Target="media/image1.wmf"/><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oleObject" Target="embeddings/oleObject25.bin"/><Relationship Id="rId8" Type="http://schemas.openxmlformats.org/officeDocument/2006/relationships/oleObject" Target="embeddings/oleObject2.bin"/><Relationship Id="rId51" Type="http://schemas.openxmlformats.org/officeDocument/2006/relationships/image" Target="media/image25.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image" Target="media/image22.wmf"/><Relationship Id="rId20" Type="http://schemas.openxmlformats.org/officeDocument/2006/relationships/oleObject" Target="embeddings/oleObject8.bin"/><Relationship Id="rId41" Type="http://schemas.openxmlformats.org/officeDocument/2006/relationships/oleObject" Target="embeddings/oleObject18.bin"/><Relationship Id="rId54" Type="http://schemas.openxmlformats.org/officeDocument/2006/relationships/oleObject" Target="embeddings/oleObject24.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2.bin"/><Relationship Id="rId57"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oleObject" Target="embeddings/oleObject13.bin"/><Relationship Id="rId44" Type="http://schemas.openxmlformats.org/officeDocument/2006/relationships/image" Target="media/image21.wmf"/><Relationship Id="rId52" Type="http://schemas.openxmlformats.org/officeDocument/2006/relationships/oleObject" Target="embeddings/oleObject2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1664</Words>
  <Characters>9490</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2024-11-06T03:47:00Z</dcterms:created>
  <dcterms:modified xsi:type="dcterms:W3CDTF">2024-11-06T03:50:00Z</dcterms:modified>
</cp:coreProperties>
</file>